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BA9B" w14:textId="77777777" w:rsidR="00DA2207" w:rsidRPr="006F6BF7" w:rsidRDefault="00DA2207" w:rsidP="00E966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>Приложение 1</w:t>
      </w:r>
    </w:p>
    <w:p w14:paraId="24E68A93" w14:textId="77777777" w:rsidR="000618D3" w:rsidRPr="006F6BF7" w:rsidRDefault="000618D3" w:rsidP="00E966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>к муниципальному контракту</w:t>
      </w:r>
    </w:p>
    <w:p w14:paraId="3B5F0112" w14:textId="77777777" w:rsidR="000618D3" w:rsidRPr="006F6BF7" w:rsidRDefault="000618D3" w:rsidP="00E96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E6EADF" w14:textId="77777777" w:rsidR="0021262C" w:rsidRPr="006F6BF7" w:rsidRDefault="0021262C" w:rsidP="00E96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1ADFBA" w14:textId="77777777" w:rsidR="000618D3" w:rsidRPr="006F6BF7" w:rsidRDefault="00E960D8" w:rsidP="00E966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>ТЕХНИЧЕСКОЕ ЗАДАНИЕ</w:t>
      </w:r>
    </w:p>
    <w:p w14:paraId="6E05A5EE" w14:textId="455CB4B7" w:rsidR="000618D3" w:rsidRPr="006F6BF7" w:rsidRDefault="000618D3" w:rsidP="00E966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 xml:space="preserve">на выполнение </w:t>
      </w:r>
      <w:r w:rsidR="00EF1B47" w:rsidRPr="006F6BF7">
        <w:rPr>
          <w:rFonts w:ascii="Times New Roman" w:eastAsia="Times New Roman" w:hAnsi="Times New Roman" w:cs="Times New Roman"/>
          <w:lang w:eastAsia="ru-RU"/>
        </w:rPr>
        <w:t xml:space="preserve">научно-исследовательской </w:t>
      </w:r>
      <w:r w:rsidRPr="006F6BF7">
        <w:rPr>
          <w:rFonts w:ascii="Times New Roman" w:eastAsia="Times New Roman" w:hAnsi="Times New Roman" w:cs="Times New Roman"/>
          <w:lang w:eastAsia="ru-RU"/>
        </w:rPr>
        <w:t>работ</w:t>
      </w:r>
      <w:r w:rsidR="00D9785F" w:rsidRPr="006F6BF7">
        <w:rPr>
          <w:rFonts w:ascii="Times New Roman" w:eastAsia="Times New Roman" w:hAnsi="Times New Roman" w:cs="Times New Roman"/>
          <w:lang w:eastAsia="ru-RU"/>
        </w:rPr>
        <w:t>ы</w:t>
      </w:r>
      <w:r w:rsidR="00067B50" w:rsidRPr="006F6B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13EF" w:rsidRPr="006F6BF7">
        <w:rPr>
          <w:rFonts w:ascii="Times New Roman" w:hAnsi="Times New Roman" w:cs="Times New Roman"/>
        </w:rPr>
        <w:t>«</w:t>
      </w:r>
      <w:r w:rsidR="00154E27" w:rsidRPr="006F6BF7">
        <w:rPr>
          <w:rFonts w:ascii="Times New Roman" w:hAnsi="Times New Roman" w:cs="Times New Roman"/>
        </w:rPr>
        <w:t xml:space="preserve">Разработка единого документа территориального планирования и градостроительного зонирования </w:t>
      </w:r>
      <w:r w:rsidR="00E66232" w:rsidRPr="006F6BF7">
        <w:rPr>
          <w:rFonts w:ascii="Times New Roman" w:hAnsi="Times New Roman" w:cs="Times New Roman"/>
        </w:rPr>
        <w:t>муниципального образования</w:t>
      </w:r>
      <w:r w:rsidR="009B207A" w:rsidRPr="006F6BF7">
        <w:rPr>
          <w:rFonts w:ascii="Times New Roman" w:hAnsi="Times New Roman" w:cs="Times New Roman"/>
        </w:rPr>
        <w:t xml:space="preserve"> </w:t>
      </w:r>
      <w:r w:rsidR="00E023ED" w:rsidRPr="006F6BF7">
        <w:rPr>
          <w:rFonts w:ascii="Times New Roman" w:hAnsi="Times New Roman" w:cs="Times New Roman"/>
        </w:rPr>
        <w:t>______________________</w:t>
      </w:r>
      <w:r w:rsidR="00467EF6" w:rsidRPr="006F6BF7">
        <w:rPr>
          <w:rFonts w:ascii="Times New Roman" w:hAnsi="Times New Roman" w:cs="Times New Roman"/>
        </w:rPr>
        <w:t>»</w:t>
      </w:r>
    </w:p>
    <w:p w14:paraId="69BB809D" w14:textId="77777777" w:rsidR="002E4667" w:rsidRPr="006F6BF7" w:rsidRDefault="002E4667" w:rsidP="00E966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7654"/>
      </w:tblGrid>
      <w:tr w:rsidR="00830393" w:rsidRPr="006F6BF7" w14:paraId="5628B6AF" w14:textId="77777777" w:rsidTr="00C52089">
        <w:trPr>
          <w:trHeight w:val="500"/>
          <w:tblHeader/>
        </w:trPr>
        <w:tc>
          <w:tcPr>
            <w:tcW w:w="568" w:type="dxa"/>
            <w:vAlign w:val="center"/>
          </w:tcPr>
          <w:p w14:paraId="5941E944" w14:textId="77777777" w:rsidR="00FC6B75" w:rsidRPr="006F6BF7" w:rsidRDefault="00FC6B75" w:rsidP="00E9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BF7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6F6BF7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F6BF7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vAlign w:val="center"/>
          </w:tcPr>
          <w:p w14:paraId="509EB490" w14:textId="77777777" w:rsidR="00FC6B75" w:rsidRPr="006F6BF7" w:rsidRDefault="00FC6B75" w:rsidP="00E9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BF7">
              <w:rPr>
                <w:rFonts w:ascii="Times New Roman" w:hAnsi="Times New Roman" w:cs="Times New Roman"/>
                <w:bCs/>
              </w:rPr>
              <w:t>Наименование разделов</w:t>
            </w:r>
          </w:p>
        </w:tc>
        <w:tc>
          <w:tcPr>
            <w:tcW w:w="7654" w:type="dxa"/>
            <w:vAlign w:val="center"/>
          </w:tcPr>
          <w:p w14:paraId="7381D080" w14:textId="77777777" w:rsidR="00FC6B75" w:rsidRPr="006F6BF7" w:rsidRDefault="00FC6B75" w:rsidP="00E966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6BF7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</w:tr>
      <w:tr w:rsidR="00830393" w:rsidRPr="006F6BF7" w14:paraId="279E26E9" w14:textId="77777777" w:rsidTr="00AE3A2F">
        <w:tc>
          <w:tcPr>
            <w:tcW w:w="568" w:type="dxa"/>
          </w:tcPr>
          <w:p w14:paraId="72F53EE6" w14:textId="77777777" w:rsidR="00FC6B75" w:rsidRPr="006F6BF7" w:rsidRDefault="00FC6B75" w:rsidP="00E9667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7AE9E7" w14:textId="77777777" w:rsidR="00FC6B75" w:rsidRPr="006F6BF7" w:rsidRDefault="00FC6B75" w:rsidP="00E9667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  <w:spacing w:val="-3"/>
              </w:rPr>
              <w:t>Наименование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176C0F93" w14:textId="0B261F01" w:rsidR="00FC6B75" w:rsidRPr="006F6BF7" w:rsidRDefault="00154E27" w:rsidP="00E966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Разработка единого документа территориального планирования и градостроительного зонирования муниципального образования</w:t>
            </w:r>
            <w:r w:rsidR="00CE44D1" w:rsidRPr="006F6BF7">
              <w:rPr>
                <w:rFonts w:ascii="Times New Roman" w:hAnsi="Times New Roman" w:cs="Times New Roman"/>
              </w:rPr>
              <w:t xml:space="preserve"> ______________________</w:t>
            </w:r>
          </w:p>
        </w:tc>
      </w:tr>
      <w:tr w:rsidR="00830393" w:rsidRPr="006F6BF7" w14:paraId="37455C02" w14:textId="77777777" w:rsidTr="00AE3A2F">
        <w:tc>
          <w:tcPr>
            <w:tcW w:w="568" w:type="dxa"/>
          </w:tcPr>
          <w:p w14:paraId="79478E6F" w14:textId="77777777" w:rsidR="00FC6B75" w:rsidRPr="006F6BF7" w:rsidRDefault="00FC6B75" w:rsidP="00E9667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3037B4" w14:textId="77777777" w:rsidR="00FC6B75" w:rsidRPr="006F6BF7" w:rsidRDefault="00FC6B75" w:rsidP="00E966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Основание выполнения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59D5C623" w14:textId="3925AB96" w:rsidR="00FC6B75" w:rsidRPr="006F6BF7" w:rsidRDefault="00FC6B75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Градостроительный коде</w:t>
            </w:r>
            <w:r w:rsidR="00E21C04" w:rsidRPr="006F6BF7">
              <w:rPr>
                <w:rFonts w:ascii="Times New Roman" w:hAnsi="Times New Roman" w:cs="Times New Roman"/>
              </w:rPr>
              <w:t>кс Российской Федерации</w:t>
            </w:r>
            <w:r w:rsidR="00741B40" w:rsidRPr="006F6BF7">
              <w:rPr>
                <w:rFonts w:ascii="Times New Roman" w:hAnsi="Times New Roman" w:cs="Times New Roman"/>
              </w:rPr>
              <w:t>.</w:t>
            </w:r>
          </w:p>
          <w:p w14:paraId="791F0D12" w14:textId="0FDBDF57" w:rsidR="00475F50" w:rsidRPr="006F6BF7" w:rsidRDefault="00FC6B75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</w:t>
            </w:r>
            <w:r w:rsidR="007D2FD0" w:rsidRPr="006F6BF7">
              <w:rPr>
                <w:rFonts w:ascii="Times New Roman" w:hAnsi="Times New Roman" w:cs="Times New Roman"/>
              </w:rPr>
              <w:t>авления в Российской Федерации»</w:t>
            </w:r>
          </w:p>
        </w:tc>
      </w:tr>
      <w:tr w:rsidR="00830393" w:rsidRPr="006F6BF7" w14:paraId="68765B87" w14:textId="77777777" w:rsidTr="00AE3A2F">
        <w:tc>
          <w:tcPr>
            <w:tcW w:w="568" w:type="dxa"/>
          </w:tcPr>
          <w:p w14:paraId="7AE784ED" w14:textId="77777777" w:rsidR="00FC6B75" w:rsidRPr="006F6BF7" w:rsidRDefault="00FC6B75" w:rsidP="00E9667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EE36DE3" w14:textId="77777777" w:rsidR="00FC6B75" w:rsidRPr="006F6BF7" w:rsidRDefault="00FC6B75" w:rsidP="00E9667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6F6BF7">
              <w:rPr>
                <w:rFonts w:ascii="Times New Roman" w:hAnsi="Times New Roman" w:cs="Times New Roman"/>
                <w:spacing w:val="-3"/>
              </w:rPr>
              <w:t xml:space="preserve">Описание проектируемой территории </w:t>
            </w:r>
          </w:p>
        </w:tc>
        <w:tc>
          <w:tcPr>
            <w:tcW w:w="7654" w:type="dxa"/>
            <w:shd w:val="clear" w:color="auto" w:fill="FFFFFF" w:themeFill="background1"/>
          </w:tcPr>
          <w:p w14:paraId="15FB65A0" w14:textId="64801359" w:rsidR="00E67B27" w:rsidRPr="006F6BF7" w:rsidRDefault="00CE44D1" w:rsidP="00E96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6BF7">
              <w:rPr>
                <w:rFonts w:ascii="Times New Roman" w:hAnsi="Times New Roman" w:cs="Times New Roman"/>
              </w:rPr>
              <w:t>Работа осуществляется в отношении территории муниципального образования _______________________. Границы муниципального образования установлены _______________________</w:t>
            </w:r>
          </w:p>
        </w:tc>
      </w:tr>
      <w:tr w:rsidR="00830393" w:rsidRPr="006F6BF7" w14:paraId="3F4A079A" w14:textId="77777777" w:rsidTr="00AE3A2F">
        <w:tc>
          <w:tcPr>
            <w:tcW w:w="568" w:type="dxa"/>
          </w:tcPr>
          <w:p w14:paraId="1FA230EC" w14:textId="5C0E25FD" w:rsidR="00FC6B75" w:rsidRPr="006F6BF7" w:rsidRDefault="00FC6B75" w:rsidP="00E9667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C3B9046" w14:textId="77777777" w:rsidR="00FC6B75" w:rsidRPr="006F6BF7" w:rsidRDefault="00FC6B75" w:rsidP="00E9667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6F6BF7">
              <w:rPr>
                <w:rFonts w:ascii="Times New Roman" w:hAnsi="Times New Roman" w:cs="Times New Roman"/>
                <w:spacing w:val="-3"/>
              </w:rPr>
              <w:t>Цел</w:t>
            </w:r>
            <w:r w:rsidR="00B22EC4" w:rsidRPr="006F6BF7">
              <w:rPr>
                <w:rFonts w:ascii="Times New Roman" w:hAnsi="Times New Roman" w:cs="Times New Roman"/>
                <w:spacing w:val="-3"/>
              </w:rPr>
              <w:t>ь</w:t>
            </w:r>
            <w:r w:rsidRPr="006F6BF7">
              <w:rPr>
                <w:rFonts w:ascii="Times New Roman" w:hAnsi="Times New Roman" w:cs="Times New Roman"/>
                <w:spacing w:val="-3"/>
              </w:rPr>
              <w:t xml:space="preserve"> и задачи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5480FED8" w14:textId="622B6CCA" w:rsidR="00CA4CE5" w:rsidRPr="006F6BF7" w:rsidRDefault="00CA4CE5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 xml:space="preserve">Цель работы – </w:t>
            </w:r>
            <w:r w:rsidR="00CE44D1" w:rsidRPr="006F6BF7">
              <w:rPr>
                <w:rFonts w:ascii="Times New Roman" w:hAnsi="Times New Roman" w:cs="Times New Roman"/>
              </w:rPr>
              <w:t xml:space="preserve">обеспечение </w:t>
            </w:r>
            <w:r w:rsidRPr="006F6BF7">
              <w:rPr>
                <w:rFonts w:ascii="Times New Roman" w:hAnsi="Times New Roman" w:cs="Times New Roman"/>
              </w:rPr>
              <w:t>комплексно</w:t>
            </w:r>
            <w:r w:rsidR="00CE44D1" w:rsidRPr="006F6BF7">
              <w:rPr>
                <w:rFonts w:ascii="Times New Roman" w:hAnsi="Times New Roman" w:cs="Times New Roman"/>
              </w:rPr>
              <w:t xml:space="preserve">го </w:t>
            </w:r>
            <w:r w:rsidRPr="006F6BF7">
              <w:rPr>
                <w:rFonts w:ascii="Times New Roman" w:hAnsi="Times New Roman" w:cs="Times New Roman"/>
              </w:rPr>
              <w:t>социально-экономическо</w:t>
            </w:r>
            <w:r w:rsidR="00CE44D1" w:rsidRPr="006F6BF7">
              <w:rPr>
                <w:rFonts w:ascii="Times New Roman" w:hAnsi="Times New Roman" w:cs="Times New Roman"/>
              </w:rPr>
              <w:t>го</w:t>
            </w:r>
            <w:r w:rsidRPr="006F6BF7">
              <w:rPr>
                <w:rFonts w:ascii="Times New Roman" w:hAnsi="Times New Roman" w:cs="Times New Roman"/>
              </w:rPr>
              <w:t xml:space="preserve"> и пространственно</w:t>
            </w:r>
            <w:r w:rsidR="00CE44D1" w:rsidRPr="006F6BF7">
              <w:rPr>
                <w:rFonts w:ascii="Times New Roman" w:hAnsi="Times New Roman" w:cs="Times New Roman"/>
              </w:rPr>
              <w:t>го</w:t>
            </w:r>
            <w:r w:rsidRPr="006F6BF7">
              <w:rPr>
                <w:rFonts w:ascii="Times New Roman" w:hAnsi="Times New Roman" w:cs="Times New Roman"/>
              </w:rPr>
              <w:t xml:space="preserve"> развити</w:t>
            </w:r>
            <w:r w:rsidR="00CE44D1" w:rsidRPr="006F6BF7">
              <w:rPr>
                <w:rFonts w:ascii="Times New Roman" w:hAnsi="Times New Roman" w:cs="Times New Roman"/>
              </w:rPr>
              <w:t>я</w:t>
            </w:r>
            <w:r w:rsidRPr="006F6BF7">
              <w:rPr>
                <w:rFonts w:ascii="Times New Roman" w:hAnsi="Times New Roman" w:cs="Times New Roman"/>
              </w:rPr>
              <w:t xml:space="preserve"> территории муниципального образования, включая создание условий для реализации ключевых стратегических, программных и законодательных актов:</w:t>
            </w:r>
          </w:p>
          <w:p w14:paraId="73BD8533" w14:textId="77777777" w:rsidR="00CA4CE5" w:rsidRPr="006F6BF7" w:rsidRDefault="00CA4CE5" w:rsidP="00E9667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BF7">
              <w:rPr>
                <w:rFonts w:ascii="Times New Roman" w:eastAsia="Times New Roman" w:hAnsi="Times New Roman" w:cs="Times New Roman"/>
                <w:lang w:eastAsia="ru-RU"/>
              </w:rPr>
              <w:t>национальных целей и стратегических задач развития Российской Федерации, утвержденных указами Президента Российской Федерации от 07.05.2018 № 204, от 21.07.2020 № 474, в части создания условий для увеличения численности и повышения уровня жизни населения, создания комфортных условий для проживания;</w:t>
            </w:r>
          </w:p>
          <w:p w14:paraId="051C19FF" w14:textId="09CB659B" w:rsidR="00CA4CE5" w:rsidRPr="006F6BF7" w:rsidRDefault="00CA4CE5" w:rsidP="00E9667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6BF7">
              <w:rPr>
                <w:rFonts w:ascii="Times New Roman" w:eastAsia="Times New Roman" w:hAnsi="Times New Roman" w:cs="Times New Roman"/>
                <w:lang w:eastAsia="ru-RU"/>
              </w:rPr>
              <w:t>стратегии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207-р, в части реализации комплексного подхода к социально-экономическому развитию территорий, учета интересов и мнения населения и бизнеса при планировании социально-экономического развития территорий, повышения устойчивости системы расселения, обеспечения условий для развития производства товаров и услуг в отраслях перспективных экономических специализаций;</w:t>
            </w:r>
            <w:proofErr w:type="gramEnd"/>
          </w:p>
          <w:p w14:paraId="221DFD8B" w14:textId="25179863" w:rsidR="00CA4CE5" w:rsidRPr="006F6BF7" w:rsidRDefault="00CA4CE5" w:rsidP="00E9667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BF7">
              <w:rPr>
                <w:rFonts w:ascii="Times New Roman" w:eastAsia="Times New Roman" w:hAnsi="Times New Roman" w:cs="Times New Roman"/>
                <w:lang w:eastAsia="ru-RU"/>
              </w:rPr>
              <w:t>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 от 31.01.2017 № 147-р, в части создания условий для внесения в ЕГРН сведений об установлении (изменении) границ населенных пунктов</w:t>
            </w:r>
            <w:r w:rsidR="00CE44D1" w:rsidRPr="006F6BF7">
              <w:rPr>
                <w:rFonts w:ascii="Times New Roman" w:eastAsia="Times New Roman" w:hAnsi="Times New Roman" w:cs="Times New Roman"/>
                <w:lang w:eastAsia="ru-RU"/>
              </w:rPr>
              <w:t xml:space="preserve"> и территориальных зон</w:t>
            </w:r>
            <w:r w:rsidRPr="006F6BF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3946FEC" w14:textId="77777777" w:rsidR="00CA4CE5" w:rsidRPr="006F6BF7" w:rsidRDefault="00CA4CE5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Задачи работы:</w:t>
            </w:r>
          </w:p>
          <w:p w14:paraId="209693F1" w14:textId="7D5F453D" w:rsidR="00CA4CE5" w:rsidRPr="006F6BF7" w:rsidRDefault="00CA4CE5" w:rsidP="00E9667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BF7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научных исследований для обоснования градостроительных решений на территории</w:t>
            </w:r>
            <w:r w:rsidR="00154E27" w:rsidRPr="006F6BF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  <w:r w:rsidRPr="006F6BF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B3304C1" w14:textId="36F95C6C" w:rsidR="00FD13F5" w:rsidRPr="006F6BF7" w:rsidRDefault="00CA4CE5" w:rsidP="00E96671">
            <w:pPr>
              <w:pStyle w:val="a7"/>
              <w:numPr>
                <w:ilvl w:val="0"/>
                <w:numId w:val="43"/>
              </w:numPr>
              <w:autoSpaceDE w:val="0"/>
              <w:autoSpaceDN w:val="0"/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 xml:space="preserve">апробация научных исследований при подготовке проекта </w:t>
            </w:r>
            <w:r w:rsidR="006460EE" w:rsidRPr="006F6BF7">
              <w:rPr>
                <w:sz w:val="22"/>
                <w:szCs w:val="22"/>
              </w:rPr>
              <w:t>единого документа территориального планирования и градостроительного зонирования муниципального образования</w:t>
            </w:r>
          </w:p>
        </w:tc>
      </w:tr>
      <w:tr w:rsidR="00830393" w:rsidRPr="006F6BF7" w14:paraId="5B8972EF" w14:textId="77777777" w:rsidTr="00AE3A2F">
        <w:trPr>
          <w:trHeight w:val="759"/>
        </w:trPr>
        <w:tc>
          <w:tcPr>
            <w:tcW w:w="568" w:type="dxa"/>
          </w:tcPr>
          <w:p w14:paraId="16126E39" w14:textId="77777777" w:rsidR="00FC6B75" w:rsidRPr="006F6BF7" w:rsidRDefault="00FC6B75" w:rsidP="00E9667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1B3AED" w14:textId="77777777" w:rsidR="00FC6B75" w:rsidRPr="006F6BF7" w:rsidRDefault="00FC6B75" w:rsidP="00E966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Нормативно-правовая база выполнения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1BB0751C" w14:textId="28E3DFE1" w:rsidR="00FC6B75" w:rsidRPr="006F6BF7" w:rsidRDefault="00FC6B75" w:rsidP="00E077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F6BF7">
              <w:rPr>
                <w:rFonts w:ascii="Times New Roman" w:hAnsi="Times New Roman" w:cs="Times New Roman"/>
              </w:rPr>
              <w:t>Основные нормативн</w:t>
            </w:r>
            <w:r w:rsidR="00F32ED8" w:rsidRPr="006F6BF7">
              <w:rPr>
                <w:rFonts w:ascii="Times New Roman" w:hAnsi="Times New Roman" w:cs="Times New Roman"/>
              </w:rPr>
              <w:t xml:space="preserve">ые </w:t>
            </w:r>
            <w:r w:rsidRPr="006F6BF7">
              <w:rPr>
                <w:rFonts w:ascii="Times New Roman" w:hAnsi="Times New Roman" w:cs="Times New Roman"/>
              </w:rPr>
              <w:t xml:space="preserve">правовые акты, составляющие нормативно-правовую базу выполнения работы, указаны в приложении 1 к настоящему техническому заданию. </w:t>
            </w:r>
            <w:r w:rsidRPr="006F6BF7">
              <w:rPr>
                <w:rFonts w:ascii="Times New Roman" w:hAnsi="Times New Roman" w:cs="Times New Roman"/>
                <w:iCs/>
              </w:rPr>
              <w:t xml:space="preserve">Все нормативные правовые акты применяются в действующей на момент </w:t>
            </w:r>
            <w:r w:rsidR="00CE44D1" w:rsidRPr="006F6BF7">
              <w:rPr>
                <w:rFonts w:ascii="Times New Roman" w:hAnsi="Times New Roman" w:cs="Times New Roman"/>
                <w:iCs/>
              </w:rPr>
              <w:t>заключения муниципального контракта</w:t>
            </w:r>
            <w:r w:rsidRPr="006F6BF7">
              <w:rPr>
                <w:rFonts w:ascii="Times New Roman" w:hAnsi="Times New Roman" w:cs="Times New Roman"/>
                <w:iCs/>
              </w:rPr>
              <w:t xml:space="preserve"> редакции</w:t>
            </w:r>
          </w:p>
        </w:tc>
      </w:tr>
      <w:tr w:rsidR="00830393" w:rsidRPr="006F6BF7" w14:paraId="1A97DEBD" w14:textId="77777777" w:rsidTr="00A85587">
        <w:tc>
          <w:tcPr>
            <w:tcW w:w="568" w:type="dxa"/>
          </w:tcPr>
          <w:p w14:paraId="430B2AC4" w14:textId="77777777" w:rsidR="00FC6B75" w:rsidRPr="006F6BF7" w:rsidRDefault="00FC6B75" w:rsidP="00E9667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E748948" w14:textId="77777777" w:rsidR="00FC6B75" w:rsidRPr="006F6BF7" w:rsidRDefault="00FD13F5" w:rsidP="00E966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С</w:t>
            </w:r>
            <w:r w:rsidR="00FC6B75" w:rsidRPr="006F6BF7">
              <w:rPr>
                <w:rFonts w:ascii="Times New Roman" w:hAnsi="Times New Roman" w:cs="Times New Roman"/>
              </w:rPr>
              <w:t>остав и содержани</w:t>
            </w:r>
            <w:r w:rsidRPr="006F6BF7">
              <w:rPr>
                <w:rFonts w:ascii="Times New Roman" w:hAnsi="Times New Roman" w:cs="Times New Roman"/>
              </w:rPr>
              <w:t>е</w:t>
            </w:r>
            <w:r w:rsidR="00FC6B75" w:rsidRPr="006F6BF7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28EB4CE8" w14:textId="7E89EB9A" w:rsidR="00971B16" w:rsidRPr="006F6BF7" w:rsidRDefault="00971B16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Состав работы:</w:t>
            </w:r>
          </w:p>
          <w:p w14:paraId="372043EE" w14:textId="5D4221C1" w:rsidR="00A85587" w:rsidRPr="006F6BF7" w:rsidRDefault="00DD7E5F" w:rsidP="00E96671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>1</w:t>
            </w:r>
            <w:r w:rsidR="00CE44D1" w:rsidRPr="006F6BF7">
              <w:rPr>
                <w:sz w:val="22"/>
                <w:szCs w:val="22"/>
              </w:rPr>
              <w:t>. </w:t>
            </w:r>
            <w:r w:rsidR="00A85587" w:rsidRPr="006F6BF7">
              <w:rPr>
                <w:sz w:val="22"/>
                <w:szCs w:val="22"/>
              </w:rPr>
              <w:t xml:space="preserve">Организация и выполнение научных исследований, обосновывающих механизмы социально-экономического, пространственного и инфраструктурного развития территории </w:t>
            </w:r>
            <w:r w:rsidR="00A85587" w:rsidRPr="006F6BF7">
              <w:rPr>
                <w:rFonts w:eastAsiaTheme="minorHAnsi"/>
                <w:sz w:val="22"/>
                <w:szCs w:val="22"/>
                <w:lang w:eastAsia="en-US"/>
              </w:rPr>
              <w:t>муниципального образования</w:t>
            </w:r>
            <w:r w:rsidR="00A85587" w:rsidRPr="006F6BF7">
              <w:rPr>
                <w:sz w:val="22"/>
                <w:szCs w:val="22"/>
              </w:rPr>
              <w:t>.</w:t>
            </w:r>
          </w:p>
          <w:p w14:paraId="605135FA" w14:textId="1B492D24" w:rsidR="00C62348" w:rsidRPr="006F6BF7" w:rsidRDefault="00C62348" w:rsidP="00E96671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>1.1.</w:t>
            </w:r>
            <w:r w:rsidR="00CE44D1" w:rsidRPr="006F6BF7">
              <w:rPr>
                <w:sz w:val="22"/>
                <w:szCs w:val="22"/>
              </w:rPr>
              <w:t> </w:t>
            </w:r>
            <w:r w:rsidRPr="006F6BF7">
              <w:rPr>
                <w:sz w:val="22"/>
                <w:szCs w:val="22"/>
              </w:rPr>
              <w:t>Исследование общественного мнения о градостроительной ситуации</w:t>
            </w:r>
            <w:r w:rsidR="00BD63B0" w:rsidRPr="006F6BF7">
              <w:rPr>
                <w:sz w:val="22"/>
                <w:szCs w:val="22"/>
              </w:rPr>
              <w:t xml:space="preserve"> территории муниципального образования</w:t>
            </w:r>
            <w:r w:rsidRPr="006F6BF7">
              <w:rPr>
                <w:sz w:val="22"/>
                <w:szCs w:val="22"/>
              </w:rPr>
              <w:t>.</w:t>
            </w:r>
          </w:p>
          <w:p w14:paraId="14F95C29" w14:textId="26344349" w:rsidR="00CE44D1" w:rsidRPr="006F6BF7" w:rsidRDefault="00C62348" w:rsidP="00E96671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lastRenderedPageBreak/>
              <w:t>1.2.</w:t>
            </w:r>
            <w:r w:rsidR="00CE44D1" w:rsidRPr="006F6BF7">
              <w:rPr>
                <w:sz w:val="22"/>
                <w:szCs w:val="22"/>
              </w:rPr>
              <w:t> </w:t>
            </w:r>
            <w:r w:rsidRPr="006F6BF7">
              <w:rPr>
                <w:sz w:val="22"/>
                <w:szCs w:val="22"/>
              </w:rPr>
              <w:t>Подготовка концепции пространственного развития муниципального образования.</w:t>
            </w:r>
          </w:p>
          <w:p w14:paraId="140FB4AF" w14:textId="58F97F1D" w:rsidR="0099614C" w:rsidRPr="006F6BF7" w:rsidRDefault="00CF46B9" w:rsidP="00725DCF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>Результат</w:t>
            </w:r>
            <w:r w:rsidR="00971B16" w:rsidRPr="006F6BF7">
              <w:rPr>
                <w:sz w:val="22"/>
                <w:szCs w:val="22"/>
              </w:rPr>
              <w:t xml:space="preserve">: </w:t>
            </w:r>
            <w:r w:rsidR="00A85587" w:rsidRPr="006F6BF7">
              <w:rPr>
                <w:sz w:val="22"/>
                <w:szCs w:val="22"/>
              </w:rPr>
              <w:t>отчет о научно-исследовательской работе в соответствии с ГОСТ 7.32.2017 «Отчет о научно-исследовательской работе. С</w:t>
            </w:r>
            <w:r w:rsidR="002C129F" w:rsidRPr="006F6BF7">
              <w:rPr>
                <w:sz w:val="22"/>
                <w:szCs w:val="22"/>
              </w:rPr>
              <w:t>труктура и правила оформления»</w:t>
            </w:r>
            <w:r w:rsidR="00CE44D1" w:rsidRPr="006F6BF7">
              <w:rPr>
                <w:sz w:val="22"/>
                <w:szCs w:val="22"/>
              </w:rPr>
              <w:t xml:space="preserve"> в составе следующих книг</w:t>
            </w:r>
            <w:r w:rsidR="0099614C" w:rsidRPr="006F6BF7">
              <w:rPr>
                <w:sz w:val="22"/>
                <w:szCs w:val="22"/>
              </w:rPr>
              <w:t>:</w:t>
            </w:r>
          </w:p>
          <w:p w14:paraId="4DF5237C" w14:textId="4F11C2AA" w:rsidR="00CE44D1" w:rsidRPr="006F6BF7" w:rsidRDefault="0029676E" w:rsidP="00E07724">
            <w:pPr>
              <w:pStyle w:val="a7"/>
              <w:numPr>
                <w:ilvl w:val="0"/>
                <w:numId w:val="4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 xml:space="preserve">книга </w:t>
            </w:r>
            <w:r w:rsidR="0099614C" w:rsidRPr="006F6BF7">
              <w:rPr>
                <w:sz w:val="22"/>
                <w:szCs w:val="22"/>
              </w:rPr>
              <w:t>«Обеспечение общественного участия»;</w:t>
            </w:r>
          </w:p>
          <w:p w14:paraId="089A83BF" w14:textId="7765D948" w:rsidR="00CE44D1" w:rsidRPr="006F6BF7" w:rsidRDefault="0029676E" w:rsidP="00E07724">
            <w:pPr>
              <w:pStyle w:val="a7"/>
              <w:numPr>
                <w:ilvl w:val="0"/>
                <w:numId w:val="46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 xml:space="preserve">книга </w:t>
            </w:r>
            <w:r w:rsidR="00D51622" w:rsidRPr="006F6BF7">
              <w:rPr>
                <w:sz w:val="22"/>
                <w:szCs w:val="22"/>
              </w:rPr>
              <w:t>«Концепция пространственного развития муниципального образования»</w:t>
            </w:r>
            <w:r w:rsidR="0069166E" w:rsidRPr="006F6BF7">
              <w:rPr>
                <w:sz w:val="22"/>
                <w:szCs w:val="22"/>
              </w:rPr>
              <w:t>.</w:t>
            </w:r>
          </w:p>
          <w:p w14:paraId="2415F520" w14:textId="76498464" w:rsidR="00306DAC" w:rsidRPr="006F6BF7" w:rsidRDefault="00DD7E5F" w:rsidP="00E07724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>2</w:t>
            </w:r>
            <w:r w:rsidR="00CE44D1" w:rsidRPr="006F6BF7">
              <w:rPr>
                <w:sz w:val="22"/>
                <w:szCs w:val="22"/>
              </w:rPr>
              <w:t>. </w:t>
            </w:r>
            <w:r w:rsidR="006E2F0C" w:rsidRPr="006F6BF7">
              <w:rPr>
                <w:sz w:val="22"/>
                <w:szCs w:val="22"/>
              </w:rPr>
              <w:t xml:space="preserve">Апробация научных исследований при разработке </w:t>
            </w:r>
            <w:r w:rsidR="00306DAC" w:rsidRPr="006F6BF7">
              <w:rPr>
                <w:sz w:val="22"/>
                <w:szCs w:val="22"/>
              </w:rPr>
              <w:t>проекта единого документа территориального планирования и градостроительного зонирования муниципального образования</w:t>
            </w:r>
            <w:r w:rsidR="00035AD3" w:rsidRPr="006F6BF7">
              <w:rPr>
                <w:sz w:val="22"/>
                <w:szCs w:val="22"/>
              </w:rPr>
              <w:t>.</w:t>
            </w:r>
          </w:p>
          <w:p w14:paraId="73050C62" w14:textId="50463986" w:rsidR="006E2F0C" w:rsidRPr="006F6BF7" w:rsidRDefault="006E2F0C" w:rsidP="00E0772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Результаты: проект единого документа территориального планирования и градостроительного зонирования муниципального образования</w:t>
            </w:r>
            <w:r w:rsidR="00B43893" w:rsidRPr="006F6BF7">
              <w:rPr>
                <w:rFonts w:ascii="Times New Roman" w:hAnsi="Times New Roman" w:cs="Times New Roman"/>
              </w:rPr>
              <w:t>, подготовленный к согласованию и публичным слушаниям (общественным обсуждениям)</w:t>
            </w:r>
            <w:r w:rsidRPr="006F6BF7">
              <w:rPr>
                <w:rFonts w:ascii="Times New Roman" w:hAnsi="Times New Roman" w:cs="Times New Roman"/>
              </w:rPr>
              <w:t>.</w:t>
            </w:r>
          </w:p>
          <w:p w14:paraId="77C34E18" w14:textId="602BD693" w:rsidR="00FC6B75" w:rsidRPr="006F6BF7" w:rsidRDefault="00FD13F5" w:rsidP="00E0772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Основные требования к содержанию работы указаны в приложении 2 к настоящему техническому заданию</w:t>
            </w:r>
          </w:p>
        </w:tc>
      </w:tr>
      <w:tr w:rsidR="00830393" w:rsidRPr="006F6BF7" w14:paraId="56493ED6" w14:textId="77777777" w:rsidTr="00AE3A2F">
        <w:tc>
          <w:tcPr>
            <w:tcW w:w="568" w:type="dxa"/>
          </w:tcPr>
          <w:p w14:paraId="4F48C16A" w14:textId="43DFA645" w:rsidR="005F5200" w:rsidRPr="006F6BF7" w:rsidRDefault="0021532A" w:rsidP="00E9667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FFFFFF" w:themeFill="background1"/>
          </w:tcPr>
          <w:p w14:paraId="3530E7A9" w14:textId="77777777" w:rsidR="005F5200" w:rsidRPr="006F6BF7" w:rsidRDefault="005F5200" w:rsidP="00E966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Состав и порядок предоставления исходной информации для выполнения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00C0BA6B" w14:textId="77777777" w:rsidR="00463BDC" w:rsidRPr="006F6BF7" w:rsidRDefault="00463BDC" w:rsidP="00E07724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>В течение 10 календарных дней после получения запроса Исполнителя Заказчик предоставляет следующую исходную информацию, необходимую для выполнения работы:</w:t>
            </w:r>
          </w:p>
          <w:p w14:paraId="7CBC4C2C" w14:textId="60E04C70" w:rsidR="00463BDC" w:rsidRPr="006F6BF7" w:rsidRDefault="00463BDC" w:rsidP="00463BDC">
            <w:pPr>
              <w:pStyle w:val="a7"/>
              <w:numPr>
                <w:ilvl w:val="0"/>
                <w:numId w:val="5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 xml:space="preserve">имеющиеся топографические планы, топографические карты, </w:t>
            </w:r>
            <w:proofErr w:type="spellStart"/>
            <w:r w:rsidRPr="006F6BF7">
              <w:rPr>
                <w:sz w:val="22"/>
                <w:szCs w:val="22"/>
              </w:rPr>
              <w:t>ортофотопланы</w:t>
            </w:r>
            <w:proofErr w:type="spellEnd"/>
            <w:r w:rsidRPr="006F6BF7">
              <w:rPr>
                <w:sz w:val="22"/>
                <w:szCs w:val="22"/>
              </w:rPr>
              <w:t xml:space="preserve"> на территорию муниципального образования;</w:t>
            </w:r>
          </w:p>
          <w:p w14:paraId="5EC321C1" w14:textId="468531D1" w:rsidR="00463BDC" w:rsidRPr="006F6BF7" w:rsidRDefault="00463BDC" w:rsidP="00463BDC">
            <w:pPr>
              <w:pStyle w:val="a7"/>
              <w:numPr>
                <w:ilvl w:val="0"/>
                <w:numId w:val="5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 xml:space="preserve">текстовые и картографические материалы действующих редакций документов территориального планирования муниципального </w:t>
            </w:r>
            <w:r w:rsidR="00A61C4D" w:rsidRPr="006F6BF7">
              <w:rPr>
                <w:sz w:val="22"/>
                <w:szCs w:val="22"/>
              </w:rPr>
              <w:t>образования</w:t>
            </w:r>
            <w:r w:rsidRPr="006F6BF7">
              <w:rPr>
                <w:sz w:val="22"/>
                <w:szCs w:val="22"/>
              </w:rPr>
              <w:t xml:space="preserve"> (материалы по обоснованию, утверждаемая часть), в том числе графические материалы в векторном виде;</w:t>
            </w:r>
          </w:p>
          <w:p w14:paraId="7EF2D289" w14:textId="12BD8EDC" w:rsidR="00463BDC" w:rsidRPr="006F6BF7" w:rsidRDefault="00463BDC" w:rsidP="00463BDC">
            <w:pPr>
              <w:pStyle w:val="a7"/>
              <w:numPr>
                <w:ilvl w:val="0"/>
                <w:numId w:val="5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 xml:space="preserve">текстовые и картографические материалы действующих редакций правил землепользования и застройки муниципального </w:t>
            </w:r>
            <w:r w:rsidR="00133155" w:rsidRPr="006F6BF7">
              <w:rPr>
                <w:sz w:val="22"/>
                <w:szCs w:val="22"/>
              </w:rPr>
              <w:t>образования</w:t>
            </w:r>
            <w:r w:rsidRPr="006F6BF7">
              <w:rPr>
                <w:sz w:val="22"/>
                <w:szCs w:val="22"/>
              </w:rPr>
              <w:t>, в том числе графические материалы в векторном виде;</w:t>
            </w:r>
          </w:p>
          <w:p w14:paraId="4483C16A" w14:textId="64D90F4A" w:rsidR="00463BDC" w:rsidRPr="006F6BF7" w:rsidRDefault="00463BDC" w:rsidP="00463BDC">
            <w:pPr>
              <w:pStyle w:val="a7"/>
              <w:numPr>
                <w:ilvl w:val="0"/>
                <w:numId w:val="5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>исходные данные в области социальной, коммунальной и транспортной инфраструктур, экономики, экологии и жилищной сферы</w:t>
            </w:r>
            <w:r w:rsidR="00104A90" w:rsidRPr="006F6BF7">
              <w:rPr>
                <w:sz w:val="22"/>
                <w:szCs w:val="22"/>
              </w:rPr>
              <w:t>, сведения о населении</w:t>
            </w:r>
            <w:r w:rsidRPr="006F6BF7">
              <w:rPr>
                <w:sz w:val="22"/>
                <w:szCs w:val="22"/>
              </w:rPr>
              <w:t xml:space="preserve"> (в том числе полученные от органов исполнительной власти субъекта Российской Федерации, органов местного самоуправления, </w:t>
            </w:r>
            <w:proofErr w:type="spellStart"/>
            <w:r w:rsidRPr="006F6BF7">
              <w:rPr>
                <w:sz w:val="22"/>
                <w:szCs w:val="22"/>
              </w:rPr>
              <w:t>ресурсоснабжающих</w:t>
            </w:r>
            <w:proofErr w:type="spellEnd"/>
            <w:r w:rsidRPr="006F6BF7">
              <w:rPr>
                <w:sz w:val="22"/>
                <w:szCs w:val="22"/>
              </w:rPr>
              <w:t xml:space="preserve"> организаций и т.д.);</w:t>
            </w:r>
          </w:p>
          <w:p w14:paraId="0D9FCBDD" w14:textId="14D9498C" w:rsidR="00463BDC" w:rsidRPr="006F6BF7" w:rsidRDefault="00463BDC" w:rsidP="00463BDC">
            <w:pPr>
              <w:pStyle w:val="a7"/>
              <w:numPr>
                <w:ilvl w:val="0"/>
                <w:numId w:val="5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 xml:space="preserve">сведения, содержащиеся в ЕГРН, в виде кадастровых планов территории муниципального </w:t>
            </w:r>
            <w:r w:rsidR="00FB0565" w:rsidRPr="006F6BF7">
              <w:rPr>
                <w:sz w:val="22"/>
                <w:szCs w:val="22"/>
              </w:rPr>
              <w:t>образования</w:t>
            </w:r>
            <w:r w:rsidRPr="006F6BF7">
              <w:rPr>
                <w:sz w:val="22"/>
                <w:szCs w:val="22"/>
              </w:rPr>
              <w:t>;</w:t>
            </w:r>
          </w:p>
          <w:p w14:paraId="465C9448" w14:textId="3244CD07" w:rsidR="00463BDC" w:rsidRPr="006F6BF7" w:rsidRDefault="00463BDC" w:rsidP="00463BDC">
            <w:pPr>
              <w:pStyle w:val="a7"/>
              <w:numPr>
                <w:ilvl w:val="0"/>
                <w:numId w:val="5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 xml:space="preserve">границы зон с особыми условиями использования территории на территории муниципального </w:t>
            </w:r>
            <w:r w:rsidR="00F04F3C" w:rsidRPr="006F6BF7">
              <w:rPr>
                <w:sz w:val="22"/>
                <w:szCs w:val="22"/>
              </w:rPr>
              <w:t>образования</w:t>
            </w:r>
            <w:r w:rsidRPr="006F6BF7">
              <w:rPr>
                <w:sz w:val="22"/>
                <w:szCs w:val="22"/>
              </w:rPr>
              <w:t>.</w:t>
            </w:r>
          </w:p>
          <w:p w14:paraId="68B1746E" w14:textId="77777777" w:rsidR="00463BDC" w:rsidRPr="006F6BF7" w:rsidRDefault="00463BDC" w:rsidP="00463BD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Иную исходную информацию, необходимую для выполнения работы, Исполнитель собирает самостоятельно. Заказчик оказывает Исполнителю содействие в получении такой исходной информации, в том числе посредством предоставления информации и сведений, направления запросов, организации необходимых встреч и совещаний.</w:t>
            </w:r>
          </w:p>
          <w:p w14:paraId="5039D911" w14:textId="7ACC9DD6" w:rsidR="00463BDC" w:rsidRPr="006F6BF7" w:rsidRDefault="00463BDC" w:rsidP="00463BDC">
            <w:pPr>
              <w:pStyle w:val="a7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>Для выполнения работы Исполнитель использует исходную информацию, актуальную на момент выполнения основных обязательств по муниципальному контракту</w:t>
            </w:r>
          </w:p>
        </w:tc>
      </w:tr>
      <w:tr w:rsidR="00830393" w:rsidRPr="006F6BF7" w14:paraId="1FE321BF" w14:textId="77777777" w:rsidTr="00670806">
        <w:tc>
          <w:tcPr>
            <w:tcW w:w="568" w:type="dxa"/>
          </w:tcPr>
          <w:p w14:paraId="52FC7387" w14:textId="77777777" w:rsidR="00FC6B75" w:rsidRPr="006F6BF7" w:rsidRDefault="00FC6B75" w:rsidP="00E9667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E8EF70" w14:textId="77777777" w:rsidR="00FC6B75" w:rsidRPr="006F6BF7" w:rsidRDefault="00FC6B75" w:rsidP="00E966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6F6BF7">
              <w:rPr>
                <w:rFonts w:ascii="Times New Roman" w:hAnsi="Times New Roman" w:cs="Times New Roman"/>
                <w:spacing w:val="-4"/>
              </w:rPr>
              <w:t>Особые условия</w:t>
            </w:r>
          </w:p>
        </w:tc>
        <w:tc>
          <w:tcPr>
            <w:tcW w:w="7654" w:type="dxa"/>
            <w:shd w:val="clear" w:color="auto" w:fill="FFFFFF" w:themeFill="background1"/>
          </w:tcPr>
          <w:p w14:paraId="1DC1FD05" w14:textId="1DFB9195" w:rsidR="00F370E4" w:rsidRPr="006F6BF7" w:rsidRDefault="00737F43" w:rsidP="00E96671">
            <w:pPr>
              <w:pStyle w:val="a7"/>
              <w:shd w:val="clear" w:color="auto" w:fill="FFFFFF" w:themeFill="background1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>1</w:t>
            </w:r>
            <w:r w:rsidR="00FC6B75" w:rsidRPr="006F6BF7">
              <w:rPr>
                <w:sz w:val="22"/>
                <w:szCs w:val="22"/>
              </w:rPr>
              <w:t xml:space="preserve">. </w:t>
            </w:r>
            <w:r w:rsidR="00A0560C" w:rsidRPr="006F6BF7">
              <w:rPr>
                <w:sz w:val="22"/>
                <w:szCs w:val="22"/>
              </w:rPr>
              <w:t xml:space="preserve">Заказчик оказывает содействие Исполнителю в проведении общественных мероприятий научных исследований посредством распространения информации о проведении мероприятий (публикации на официальном сайте муниципального образования, публикации в муниципальных средствах массовой информации, трансляция информации в радио- и телеэфире, размещение информации на информационных стендах), предоставления помещений для проведения очных мероприятий. </w:t>
            </w:r>
          </w:p>
          <w:p w14:paraId="361459F8" w14:textId="20F6F418" w:rsidR="00F370E4" w:rsidRPr="006F6BF7" w:rsidRDefault="00F370E4" w:rsidP="00E96671">
            <w:pPr>
              <w:pStyle w:val="a7"/>
              <w:shd w:val="clear" w:color="auto" w:fill="FFFFFF" w:themeFill="background1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 xml:space="preserve">В случае установления ограничительных мер (в том числе режима повышенной готовности), не допускающих проведение очных публичных мероприятий, указанные очные мероприятия подлежат замене мероприятиями с </w:t>
            </w:r>
            <w:r w:rsidRPr="006F6BF7">
              <w:rPr>
                <w:sz w:val="22"/>
                <w:szCs w:val="22"/>
              </w:rPr>
              <w:lastRenderedPageBreak/>
              <w:t>использованием средств дистанционной связи (видеоконференцсвязи).</w:t>
            </w:r>
          </w:p>
          <w:p w14:paraId="733FB5B4" w14:textId="77777777" w:rsidR="001D2CFA" w:rsidRPr="006F6BF7" w:rsidRDefault="00737F43" w:rsidP="00E9667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2</w:t>
            </w:r>
            <w:r w:rsidR="00FA28E4" w:rsidRPr="006F6BF7">
              <w:rPr>
                <w:rFonts w:ascii="Times New Roman" w:hAnsi="Times New Roman" w:cs="Times New Roman"/>
              </w:rPr>
              <w:t xml:space="preserve">. </w:t>
            </w:r>
            <w:r w:rsidR="001D2CFA" w:rsidRPr="006F6BF7">
              <w:rPr>
                <w:rFonts w:ascii="Times New Roman" w:hAnsi="Times New Roman" w:cs="Times New Roman"/>
              </w:rPr>
              <w:t xml:space="preserve">Исполнитель разрабатывает интерактивную карту в сети интернет на собственных серверных ресурсах для обеспечения общественного участия в ходе выполнения работы заинтересованных лиц и публикации результатов работы. </w:t>
            </w:r>
          </w:p>
          <w:p w14:paraId="6E2A9E44" w14:textId="77777777" w:rsidR="001D2CFA" w:rsidRPr="006F6BF7" w:rsidRDefault="001D2CFA" w:rsidP="00E9667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Интерактивная карта должна быть организована в виде набора интерактивных карт. Для каждой интерактивной карты в конфигураторе настраивается соответствующий набор слоев с данными.</w:t>
            </w:r>
          </w:p>
          <w:p w14:paraId="74069BD9" w14:textId="77777777" w:rsidR="001D2CFA" w:rsidRPr="006F6BF7" w:rsidRDefault="001D2CFA" w:rsidP="00E9667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Интерактивная карта должна обеспечивать реализацию следующих функциональных возможностей:</w:t>
            </w:r>
          </w:p>
          <w:p w14:paraId="3C95CB7E" w14:textId="77777777" w:rsidR="001D2CFA" w:rsidRPr="006F6BF7" w:rsidRDefault="001D2CFA" w:rsidP="00E9667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1) Работа со слоями:</w:t>
            </w:r>
          </w:p>
          <w:p w14:paraId="59AC7DC2" w14:textId="77777777" w:rsidR="001D2CFA" w:rsidRPr="006F6BF7" w:rsidRDefault="001D2CFA" w:rsidP="00121A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 xml:space="preserve">подключение внешнего слоя </w:t>
            </w:r>
            <w:proofErr w:type="spellStart"/>
            <w:r w:rsidRPr="006F6BF7">
              <w:rPr>
                <w:rFonts w:ascii="Times New Roman" w:hAnsi="Times New Roman" w:cs="Times New Roman"/>
              </w:rPr>
              <w:t>OpenStreetMap</w:t>
            </w:r>
            <w:proofErr w:type="spellEnd"/>
            <w:r w:rsidRPr="006F6BF7">
              <w:rPr>
                <w:rFonts w:ascii="Times New Roman" w:hAnsi="Times New Roman" w:cs="Times New Roman"/>
              </w:rPr>
              <w:t xml:space="preserve"> в виде подложки (базового слоя);</w:t>
            </w:r>
          </w:p>
          <w:p w14:paraId="49616546" w14:textId="77777777" w:rsidR="001D2CFA" w:rsidRPr="006F6BF7" w:rsidRDefault="001D2CFA" w:rsidP="00121A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смена доступных подложек (базовых слоев).</w:t>
            </w:r>
          </w:p>
          <w:p w14:paraId="38771A8D" w14:textId="77777777" w:rsidR="001D2CFA" w:rsidRPr="006F6BF7" w:rsidRDefault="001D2CFA" w:rsidP="00E9667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2) Работа с картами:</w:t>
            </w:r>
          </w:p>
          <w:p w14:paraId="4C42712F" w14:textId="77777777" w:rsidR="001D2CFA" w:rsidRPr="006F6BF7" w:rsidRDefault="001D2CFA" w:rsidP="00121A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создание карт (как упорядоченного набора опубликованных слоев);</w:t>
            </w:r>
          </w:p>
          <w:p w14:paraId="2BFCE95F" w14:textId="77777777" w:rsidR="001D2CFA" w:rsidRPr="006F6BF7" w:rsidRDefault="001D2CFA" w:rsidP="00121A2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управление видимостью слоев на карте.</w:t>
            </w:r>
          </w:p>
          <w:p w14:paraId="2091BE6D" w14:textId="77777777" w:rsidR="001D2CFA" w:rsidRPr="006F6BF7" w:rsidRDefault="001D2CFA" w:rsidP="00E9667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3) Просмотр сведений: возможность просмотра атрибутивных свойств объектов (карточек объектов).</w:t>
            </w:r>
          </w:p>
          <w:p w14:paraId="12431811" w14:textId="77777777" w:rsidR="001D2CFA" w:rsidRPr="006F6BF7" w:rsidRDefault="001D2CFA" w:rsidP="00E9667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4) Измерение расстояний на карте.</w:t>
            </w:r>
          </w:p>
          <w:p w14:paraId="7B848F17" w14:textId="09DF6496" w:rsidR="00A951EA" w:rsidRPr="006F6BF7" w:rsidRDefault="00271EF4" w:rsidP="00E96671">
            <w:pPr>
              <w:pStyle w:val="a7"/>
              <w:shd w:val="clear" w:color="auto" w:fill="FFFFFF" w:themeFill="background1"/>
              <w:autoSpaceDE w:val="0"/>
              <w:autoSpaceDN w:val="0"/>
              <w:ind w:left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 xml:space="preserve">3. </w:t>
            </w:r>
            <w:r w:rsidR="00A951EA" w:rsidRPr="006F6BF7">
              <w:rPr>
                <w:sz w:val="22"/>
                <w:szCs w:val="22"/>
              </w:rPr>
              <w:t>Исполнитель обеспечивает подготовку технических требований к градостроительной документации муниципального образования.</w:t>
            </w:r>
          </w:p>
          <w:p w14:paraId="3118AA87" w14:textId="77777777" w:rsidR="00725DCF" w:rsidRPr="006F6BF7" w:rsidRDefault="00A951EA" w:rsidP="00725D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6BF7">
              <w:rPr>
                <w:rFonts w:ascii="Times New Roman" w:hAnsi="Times New Roman" w:cs="Times New Roman"/>
              </w:rPr>
              <w:t>Технические требования к градостроительной документации должны быть разработаны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793», техническими требованиями к ведению государственных информационных систем и требованиями к данным, используемым</w:t>
            </w:r>
            <w:proofErr w:type="gramEnd"/>
            <w:r w:rsidRPr="006F6BF7">
              <w:rPr>
                <w:rFonts w:ascii="Times New Roman" w:hAnsi="Times New Roman" w:cs="Times New Roman"/>
              </w:rPr>
              <w:t xml:space="preserve"> при ведении </w:t>
            </w:r>
            <w:r w:rsidR="008742B1" w:rsidRPr="006F6BF7">
              <w:rPr>
                <w:rFonts w:ascii="Times New Roman" w:hAnsi="Times New Roman" w:cs="Times New Roman"/>
              </w:rPr>
              <w:t>Федеральной государственной информационной системы территориального планирования</w:t>
            </w:r>
            <w:r w:rsidR="00725DCF" w:rsidRPr="006F6BF7">
              <w:rPr>
                <w:rFonts w:ascii="Times New Roman" w:hAnsi="Times New Roman" w:cs="Times New Roman"/>
              </w:rPr>
              <w:t>, государственных информационных систем обеспечения градостроительной деятельности.</w:t>
            </w:r>
          </w:p>
          <w:p w14:paraId="6736B8BB" w14:textId="77777777" w:rsidR="00A951EA" w:rsidRPr="006F6BF7" w:rsidRDefault="00A951EA" w:rsidP="00E966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В целях разработки технических требований к градостроительной документации Исполнитель осуществляет анализ действующих общероссийских классификаторов, справочников на предмет необходимости и возможности их использования.</w:t>
            </w:r>
          </w:p>
          <w:p w14:paraId="3959CCAE" w14:textId="227054EA" w:rsidR="00A951EA" w:rsidRPr="006F6BF7" w:rsidRDefault="00A951EA" w:rsidP="00E966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 xml:space="preserve">Разработка технических требований к градостроительной документации выполняется в части </w:t>
            </w:r>
            <w:r w:rsidR="000769EB" w:rsidRPr="006F6BF7">
              <w:rPr>
                <w:rFonts w:ascii="Times New Roman" w:hAnsi="Times New Roman" w:cs="Times New Roman"/>
              </w:rPr>
              <w:t>единого документа территориального планирования и градостроительного зонирования</w:t>
            </w:r>
            <w:r w:rsidRPr="006F6BF7">
              <w:rPr>
                <w:rFonts w:ascii="Times New Roman" w:hAnsi="Times New Roman" w:cs="Times New Roman"/>
              </w:rPr>
              <w:t>.</w:t>
            </w:r>
          </w:p>
          <w:p w14:paraId="450DF485" w14:textId="317A0967" w:rsidR="00A951EA" w:rsidRPr="006F6BF7" w:rsidRDefault="00A951EA" w:rsidP="00E966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 xml:space="preserve">Технические требования к градостроительной документации должны быть подготовлены в виде файла формата XML и файла формата </w:t>
            </w:r>
            <w:proofErr w:type="gramStart"/>
            <w:r w:rsidRPr="006F6BF7">
              <w:rPr>
                <w:rFonts w:ascii="Times New Roman" w:hAnsi="Times New Roman" w:cs="Times New Roman"/>
              </w:rPr>
              <w:t>Х</w:t>
            </w:r>
            <w:proofErr w:type="gramEnd"/>
            <w:r w:rsidRPr="006F6BF7">
              <w:rPr>
                <w:rFonts w:ascii="Times New Roman" w:hAnsi="Times New Roman" w:cs="Times New Roman"/>
              </w:rPr>
              <w:t>LS (XLSX), включающих:</w:t>
            </w:r>
          </w:p>
          <w:p w14:paraId="436A6CD4" w14:textId="77777777" w:rsidR="00A951EA" w:rsidRPr="006F6BF7" w:rsidRDefault="00A951EA" w:rsidP="00E9667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классификатор объектов градостроительной деятельности (классификаторы и справочники объектного и атрибутивного состава градостроительной документации);</w:t>
            </w:r>
          </w:p>
          <w:p w14:paraId="64DDEB0A" w14:textId="5C88F19F" w:rsidR="00A951EA" w:rsidRPr="006F6BF7" w:rsidRDefault="00A951EA" w:rsidP="00E9667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 xml:space="preserve">требования к градостроительной документации (описание структуры электронного проекта (структуры базы </w:t>
            </w:r>
            <w:proofErr w:type="spellStart"/>
            <w:r w:rsidRPr="006F6BF7">
              <w:rPr>
                <w:rFonts w:ascii="Times New Roman" w:hAnsi="Times New Roman" w:cs="Times New Roman"/>
              </w:rPr>
              <w:t>геоданных</w:t>
            </w:r>
            <w:proofErr w:type="spellEnd"/>
            <w:r w:rsidRPr="006F6BF7">
              <w:rPr>
                <w:rFonts w:ascii="Times New Roman" w:hAnsi="Times New Roman" w:cs="Times New Roman"/>
              </w:rPr>
              <w:t>);</w:t>
            </w:r>
          </w:p>
          <w:p w14:paraId="308EB94C" w14:textId="77777777" w:rsidR="00A951EA" w:rsidRPr="006F6BF7" w:rsidRDefault="00A951EA" w:rsidP="00E9667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требования к атрибутам объектов градостроительной деятельности и правилам их заполнения;</w:t>
            </w:r>
          </w:p>
          <w:p w14:paraId="6E676A34" w14:textId="77777777" w:rsidR="00A951EA" w:rsidRPr="006F6BF7" w:rsidRDefault="00A951EA" w:rsidP="00E9667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требования к условным обозначениям объектов градостроительной деятельности.</w:t>
            </w:r>
          </w:p>
          <w:p w14:paraId="106245AE" w14:textId="77777777" w:rsidR="00A951EA" w:rsidRPr="006F6BF7" w:rsidRDefault="00A951EA" w:rsidP="00E966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С техническими требованиями к градостроительной документации должны быть предоставлены:</w:t>
            </w:r>
          </w:p>
          <w:p w14:paraId="2517D032" w14:textId="77777777" w:rsidR="00A951EA" w:rsidRPr="006F6BF7" w:rsidRDefault="00A951EA" w:rsidP="00E9667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положение о технических требованиях к градостроительной документации;</w:t>
            </w:r>
          </w:p>
          <w:p w14:paraId="1D9AD98B" w14:textId="77777777" w:rsidR="00A951EA" w:rsidRPr="006F6BF7" w:rsidRDefault="00A951EA" w:rsidP="00E9667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lastRenderedPageBreak/>
              <w:t>регламент ведения технических требований к градостроительной документации;</w:t>
            </w:r>
          </w:p>
          <w:p w14:paraId="589878FE" w14:textId="77777777" w:rsidR="00A951EA" w:rsidRPr="006F6BF7" w:rsidRDefault="00A951EA" w:rsidP="00E9667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пояснительная записка к техническим требованиям к градостроительной документации;</w:t>
            </w:r>
          </w:p>
          <w:p w14:paraId="6C669DC2" w14:textId="77777777" w:rsidR="00A951EA" w:rsidRPr="006F6BF7" w:rsidRDefault="00A951EA" w:rsidP="00E9667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программные модули для работы с техническими требованиями.</w:t>
            </w:r>
          </w:p>
          <w:p w14:paraId="37BF147D" w14:textId="77777777" w:rsidR="00A951EA" w:rsidRPr="006F6BF7" w:rsidRDefault="00A951EA" w:rsidP="00E966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Исполнитель предоставляет Заказчику неисключительные права на программные модули (утилиты) для работы с техническими требованиями к градостроительной документации (с проектами в электронном виде), удовлетворяющие следующим условиям:</w:t>
            </w:r>
          </w:p>
          <w:p w14:paraId="3881C060" w14:textId="77777777" w:rsidR="00A951EA" w:rsidRPr="006F6BF7" w:rsidRDefault="00A951EA" w:rsidP="00E9667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отсутствие лицензионных ограничений по сроку действия;</w:t>
            </w:r>
          </w:p>
          <w:p w14:paraId="64BDE8DB" w14:textId="77777777" w:rsidR="00A951EA" w:rsidRPr="006F6BF7" w:rsidRDefault="00A951EA" w:rsidP="00E9667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отсутствие необходимости продления технической поддержки программного обеспечения для обеспечения его функционирования в пределах, требуемых настоящим техническим заданием возможностей;</w:t>
            </w:r>
          </w:p>
          <w:p w14:paraId="649B0C6C" w14:textId="77777777" w:rsidR="00A951EA" w:rsidRPr="006F6BF7" w:rsidRDefault="00A951EA" w:rsidP="00E9667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 xml:space="preserve">все программное обеспечение должно являться легальным продуктом производителя и при поставке снабжаться лицензионным соглашением. </w:t>
            </w:r>
          </w:p>
          <w:p w14:paraId="2B387689" w14:textId="77777777" w:rsidR="00A951EA" w:rsidRPr="006F6BF7" w:rsidRDefault="00A951EA" w:rsidP="00E966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приемки-передачи к лицензионным соглашениям.</w:t>
            </w:r>
          </w:p>
          <w:p w14:paraId="6060B723" w14:textId="77777777" w:rsidR="00A951EA" w:rsidRPr="006F6BF7" w:rsidRDefault="00A951EA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 xml:space="preserve">Заказчик проводит проверку соответствия </w:t>
            </w:r>
            <w:r w:rsidR="000769EB" w:rsidRPr="006F6BF7">
              <w:rPr>
                <w:rFonts w:ascii="Times New Roman" w:hAnsi="Times New Roman" w:cs="Times New Roman"/>
              </w:rPr>
              <w:t>проекта единого документа территориального планирования и градостроительного зонирования</w:t>
            </w:r>
            <w:r w:rsidRPr="006F6BF7">
              <w:rPr>
                <w:rFonts w:ascii="Times New Roman" w:hAnsi="Times New Roman" w:cs="Times New Roman"/>
              </w:rPr>
              <w:t xml:space="preserve"> в формате векторной модели данных вышеуказанным техническим требованиям с использованием автоматизированного программного обеспечения Исполнителя</w:t>
            </w:r>
          </w:p>
          <w:p w14:paraId="56CA09B4" w14:textId="4EB032EC" w:rsidR="00CC4BAE" w:rsidRPr="006F6BF7" w:rsidRDefault="00CC4BAE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 xml:space="preserve">4. Работы выполняются на основе технологии цифровой платформы для автоматизации разработки и корректировки градостроительной документации, </w:t>
            </w:r>
            <w:proofErr w:type="gramStart"/>
            <w:r w:rsidRPr="006F6BF7">
              <w:rPr>
                <w:rFonts w:ascii="Times New Roman" w:hAnsi="Times New Roman" w:cs="Times New Roman"/>
              </w:rPr>
              <w:t>мастер-планов</w:t>
            </w:r>
            <w:proofErr w:type="gramEnd"/>
            <w:r w:rsidRPr="006F6BF7">
              <w:rPr>
                <w:rFonts w:ascii="Times New Roman" w:hAnsi="Times New Roman" w:cs="Times New Roman"/>
              </w:rPr>
              <w:t xml:space="preserve"> и проектирования в формате «Умный город»: Цифровая модель управления развитием территорий «ЦИМ УРТ»</w:t>
            </w:r>
          </w:p>
        </w:tc>
      </w:tr>
      <w:tr w:rsidR="00830393" w:rsidRPr="006F6BF7" w14:paraId="0D634EE9" w14:textId="77777777" w:rsidTr="00670806">
        <w:tc>
          <w:tcPr>
            <w:tcW w:w="568" w:type="dxa"/>
          </w:tcPr>
          <w:p w14:paraId="679270AE" w14:textId="04DAD14F" w:rsidR="00FC6B75" w:rsidRPr="006F6BF7" w:rsidRDefault="00FC6B75" w:rsidP="00E9667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7F9AA4F" w14:textId="77777777" w:rsidR="00FC6B75" w:rsidRPr="006F6BF7" w:rsidRDefault="00FC6B75" w:rsidP="00E966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Требования к оформлению сдаваемой работы</w:t>
            </w:r>
          </w:p>
        </w:tc>
        <w:tc>
          <w:tcPr>
            <w:tcW w:w="7654" w:type="dxa"/>
            <w:shd w:val="clear" w:color="auto" w:fill="FFFFFF" w:themeFill="background1"/>
          </w:tcPr>
          <w:p w14:paraId="467B31AF" w14:textId="13AC2DA3" w:rsidR="00D572D1" w:rsidRPr="006F6BF7" w:rsidRDefault="00D572D1" w:rsidP="00D572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6BF7">
              <w:rPr>
                <w:rFonts w:ascii="Times New Roman" w:hAnsi="Times New Roman" w:cs="Times New Roman"/>
              </w:rPr>
              <w:t>Результаты работы оформляются в виде базы данных, представляющ</w:t>
            </w:r>
            <w:r w:rsidR="00A65838">
              <w:rPr>
                <w:rFonts w:ascii="Times New Roman" w:hAnsi="Times New Roman" w:cs="Times New Roman"/>
              </w:rPr>
              <w:t>ей</w:t>
            </w:r>
            <w:r w:rsidRPr="006F6BF7">
              <w:rPr>
                <w:rFonts w:ascii="Times New Roman" w:hAnsi="Times New Roman" w:cs="Times New Roman"/>
              </w:rPr>
              <w:t xml:space="preserve"> собой систематизированный набор информации в машиночитаемом виде в одном из специализированных фор</w:t>
            </w:r>
            <w:r w:rsidR="00A65838">
              <w:rPr>
                <w:rFonts w:ascii="Times New Roman" w:hAnsi="Times New Roman" w:cs="Times New Roman"/>
              </w:rPr>
              <w:t xml:space="preserve">матов (TAB, MID/MIF, SHP, GML) и </w:t>
            </w:r>
            <w:r w:rsidRPr="006F6BF7">
              <w:rPr>
                <w:rFonts w:ascii="Times New Roman" w:hAnsi="Times New Roman" w:cs="Times New Roman"/>
              </w:rPr>
              <w:t>содержащ</w:t>
            </w:r>
            <w:r w:rsidR="00A65838">
              <w:rPr>
                <w:rFonts w:ascii="Times New Roman" w:hAnsi="Times New Roman" w:cs="Times New Roman"/>
              </w:rPr>
              <w:t>ей</w:t>
            </w:r>
            <w:r w:rsidRPr="006F6BF7">
              <w:rPr>
                <w:rFonts w:ascii="Times New Roman" w:hAnsi="Times New Roman" w:cs="Times New Roman"/>
              </w:rPr>
              <w:t xml:space="preserve"> информацию об объектах градостроительной деятельности на территории муни</w:t>
            </w:r>
            <w:r w:rsidR="00A65838">
              <w:rPr>
                <w:rFonts w:ascii="Times New Roman" w:hAnsi="Times New Roman" w:cs="Times New Roman"/>
              </w:rPr>
              <w:t>ципального образования, включая</w:t>
            </w:r>
            <w:r w:rsidRPr="006F6BF7">
              <w:rPr>
                <w:rFonts w:ascii="Times New Roman" w:hAnsi="Times New Roman" w:cs="Times New Roman"/>
              </w:rPr>
              <w:t xml:space="preserve"> графическую и семантическую информацию о современном состоянии территории, а также проектных решениях.</w:t>
            </w:r>
            <w:proofErr w:type="gramEnd"/>
          </w:p>
          <w:p w14:paraId="7F2DE07C" w14:textId="77777777" w:rsidR="00D572D1" w:rsidRPr="006F6BF7" w:rsidRDefault="00D572D1" w:rsidP="00D572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База данных разрабатывается как информационный ресурс ГИСОГД, ФГИС ТП и должна соответствовать требованиям к данным, размещаемым в указанных информационных системах.</w:t>
            </w:r>
          </w:p>
          <w:p w14:paraId="1E09F40D" w14:textId="77777777" w:rsidR="00D572D1" w:rsidRPr="006F6BF7" w:rsidRDefault="00D572D1" w:rsidP="00D572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К базе данных прилагаются:</w:t>
            </w:r>
          </w:p>
          <w:p w14:paraId="7EE46C10" w14:textId="77777777" w:rsidR="00D572D1" w:rsidRPr="006F6BF7" w:rsidRDefault="00D572D1" w:rsidP="00D572D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текстовые материалы в формате DOC/DOCX/RTF/PDF/XLS/XLSX;</w:t>
            </w:r>
          </w:p>
          <w:p w14:paraId="1C129DBF" w14:textId="77777777" w:rsidR="00D572D1" w:rsidRPr="006F6BF7" w:rsidRDefault="00D572D1" w:rsidP="00D572D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графические материалы в растровом виде в формате JPEG/JPG/PDF;</w:t>
            </w:r>
          </w:p>
          <w:p w14:paraId="113A6CA6" w14:textId="77777777" w:rsidR="00D572D1" w:rsidRPr="006F6BF7" w:rsidRDefault="00D572D1" w:rsidP="00D572D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 xml:space="preserve">графические материалы в векторном виде в формате ГИС </w:t>
            </w:r>
            <w:proofErr w:type="spellStart"/>
            <w:r w:rsidRPr="006F6BF7">
              <w:rPr>
                <w:rFonts w:ascii="Times New Roman" w:hAnsi="Times New Roman" w:cs="Times New Roman"/>
              </w:rPr>
              <w:t>MapInfo</w:t>
            </w:r>
            <w:proofErr w:type="spellEnd"/>
            <w:r w:rsidRPr="006F6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BF7">
              <w:rPr>
                <w:rFonts w:ascii="Times New Roman" w:hAnsi="Times New Roman" w:cs="Times New Roman"/>
              </w:rPr>
              <w:t>Professional</w:t>
            </w:r>
            <w:proofErr w:type="spellEnd"/>
            <w:r w:rsidRPr="006F6BF7">
              <w:rPr>
                <w:rFonts w:ascii="Times New Roman" w:hAnsi="Times New Roman" w:cs="Times New Roman"/>
              </w:rPr>
              <w:t xml:space="preserve"> версии 11.5 или новее (WOR) или аналогичного программного обеспечения.</w:t>
            </w:r>
          </w:p>
          <w:p w14:paraId="5C10A520" w14:textId="77777777" w:rsidR="00D93EEC" w:rsidRPr="00D93EEC" w:rsidRDefault="00D93EEC" w:rsidP="00D93E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EEC">
              <w:rPr>
                <w:rFonts w:ascii="Times New Roman" w:hAnsi="Times New Roman" w:cs="Times New Roman"/>
              </w:rPr>
              <w:t>Сдаваемая работа должна быть предоставлена на электронном носителе информации в 2 экз.</w:t>
            </w:r>
          </w:p>
          <w:p w14:paraId="0B9FD2B6" w14:textId="059B99B1" w:rsidR="00A0560C" w:rsidRPr="006F6BF7" w:rsidRDefault="00D93EEC" w:rsidP="00D93E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EEC">
              <w:rPr>
                <w:rFonts w:ascii="Times New Roman" w:hAnsi="Times New Roman" w:cs="Times New Roman"/>
              </w:rPr>
              <w:t xml:space="preserve">Исполнитель подготавливает два варианта результатов работы: вариант открытого доступа с приведением всей информации, за исключением сведений, составляющих государственную тайну, а также вариант ограниченного доступа, включающий полный объем материалов, в </w:t>
            </w:r>
            <w:proofErr w:type="spellStart"/>
            <w:r w:rsidRPr="00D93EEC">
              <w:rPr>
                <w:rFonts w:ascii="Times New Roman" w:hAnsi="Times New Roman" w:cs="Times New Roman"/>
              </w:rPr>
              <w:t>т.ч</w:t>
            </w:r>
            <w:proofErr w:type="spellEnd"/>
            <w:r w:rsidRPr="00D93EEC">
              <w:rPr>
                <w:rFonts w:ascii="Times New Roman" w:hAnsi="Times New Roman" w:cs="Times New Roman"/>
              </w:rPr>
              <w:t>. включающих сведения, составляющие государственную тайну. Вариант ограниченного доступа направляется Заказчику в порядке, установленном действующим законодательством в 2 экз. на DVD-дисках</w:t>
            </w:r>
            <w:bookmarkStart w:id="0" w:name="_GoBack"/>
            <w:bookmarkEnd w:id="0"/>
          </w:p>
        </w:tc>
      </w:tr>
      <w:tr w:rsidR="00830393" w:rsidRPr="006F6BF7" w14:paraId="7BDF5FE8" w14:textId="77777777" w:rsidTr="00670806">
        <w:tc>
          <w:tcPr>
            <w:tcW w:w="568" w:type="dxa"/>
          </w:tcPr>
          <w:p w14:paraId="35D6FC5D" w14:textId="77777777" w:rsidR="00FC6B75" w:rsidRPr="006F6BF7" w:rsidRDefault="00FC6B75" w:rsidP="00E9667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39C4CB6" w14:textId="77777777" w:rsidR="00FC6B75" w:rsidRPr="006F6BF7" w:rsidRDefault="00FC6B75" w:rsidP="00E966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Гарантийные обязательства</w:t>
            </w:r>
          </w:p>
        </w:tc>
        <w:tc>
          <w:tcPr>
            <w:tcW w:w="7654" w:type="dxa"/>
            <w:shd w:val="clear" w:color="auto" w:fill="FFFFFF" w:themeFill="background1"/>
          </w:tcPr>
          <w:p w14:paraId="666FAE82" w14:textId="77777777" w:rsidR="00FC6B75" w:rsidRPr="006F6BF7" w:rsidRDefault="00FC6B75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В состав гарантийных обязатель</w:t>
            </w:r>
            <w:proofErr w:type="gramStart"/>
            <w:r w:rsidRPr="006F6BF7">
              <w:rPr>
                <w:rFonts w:ascii="Times New Roman" w:hAnsi="Times New Roman" w:cs="Times New Roman"/>
              </w:rPr>
              <w:t>ств вх</w:t>
            </w:r>
            <w:proofErr w:type="gramEnd"/>
            <w:r w:rsidRPr="006F6BF7">
              <w:rPr>
                <w:rFonts w:ascii="Times New Roman" w:hAnsi="Times New Roman" w:cs="Times New Roman"/>
              </w:rPr>
              <w:t>одят следующие работы:</w:t>
            </w:r>
          </w:p>
          <w:p w14:paraId="65869FBE" w14:textId="3B00C2BC" w:rsidR="00FC6B75" w:rsidRPr="006F6BF7" w:rsidRDefault="005F5200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1. Участие в с</w:t>
            </w:r>
            <w:r w:rsidR="00FC6B75" w:rsidRPr="006F6BF7">
              <w:rPr>
                <w:rFonts w:ascii="Times New Roman" w:hAnsi="Times New Roman" w:cs="Times New Roman"/>
              </w:rPr>
              <w:t>огласовани</w:t>
            </w:r>
            <w:r w:rsidRPr="006F6BF7">
              <w:rPr>
                <w:rFonts w:ascii="Times New Roman" w:hAnsi="Times New Roman" w:cs="Times New Roman"/>
              </w:rPr>
              <w:t>и</w:t>
            </w:r>
            <w:r w:rsidR="00FC6B75" w:rsidRPr="006F6BF7">
              <w:rPr>
                <w:rFonts w:ascii="Times New Roman" w:hAnsi="Times New Roman" w:cs="Times New Roman"/>
              </w:rPr>
              <w:t xml:space="preserve"> результатов работы</w:t>
            </w:r>
            <w:r w:rsidR="00D419B5" w:rsidRPr="006F6BF7">
              <w:rPr>
                <w:rFonts w:ascii="Times New Roman" w:hAnsi="Times New Roman" w:cs="Times New Roman"/>
              </w:rPr>
              <w:t>.</w:t>
            </w:r>
          </w:p>
          <w:p w14:paraId="70AAF313" w14:textId="77777777" w:rsidR="00A0560C" w:rsidRPr="006F6BF7" w:rsidRDefault="00A0560C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Заказчик организует согласование результатов работы с уполномоченными органами публичной власти по основаниям и в порядке, установленным действующим законодательством.</w:t>
            </w:r>
          </w:p>
          <w:p w14:paraId="4E02696F" w14:textId="77777777" w:rsidR="00725DCF" w:rsidRPr="006F6BF7" w:rsidRDefault="00725DCF" w:rsidP="00725D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 xml:space="preserve">Исполнитель оказывает консультирование и техническую поддержку </w:t>
            </w:r>
            <w:proofErr w:type="gramStart"/>
            <w:r w:rsidRPr="006F6BF7">
              <w:rPr>
                <w:rFonts w:ascii="Times New Roman" w:hAnsi="Times New Roman" w:cs="Times New Roman"/>
              </w:rPr>
              <w:t>передачи сведений проекта единого документа территориального планирования</w:t>
            </w:r>
            <w:proofErr w:type="gramEnd"/>
            <w:r w:rsidRPr="006F6BF7">
              <w:rPr>
                <w:rFonts w:ascii="Times New Roman" w:hAnsi="Times New Roman" w:cs="Times New Roman"/>
              </w:rPr>
              <w:t xml:space="preserve"> и градостроительного зонирования в Федеральную государственную информационную систему территориального планирования в целях согласования с уполномоченными органами государственной власти и органами местного самоуправления, включая подготовку электронного проекта. </w:t>
            </w:r>
          </w:p>
          <w:p w14:paraId="693C25F2" w14:textId="77777777" w:rsidR="00A0560C" w:rsidRPr="006F6BF7" w:rsidRDefault="00A0560C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Исполнитель отвечает на замечания и предложения, полученные Заказчиком в ходе согласования результатов работы, при необходимости корректирует результаты работы.</w:t>
            </w:r>
          </w:p>
          <w:p w14:paraId="0663C206" w14:textId="77777777" w:rsidR="00A0560C" w:rsidRPr="006F6BF7" w:rsidRDefault="00A0560C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2. Участие в общественном контроле результатов работы.</w:t>
            </w:r>
          </w:p>
          <w:p w14:paraId="3C1714EE" w14:textId="60142C84" w:rsidR="00A0560C" w:rsidRPr="006F6BF7" w:rsidRDefault="00A0560C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 xml:space="preserve">Заказчик организует подготовку и проведение публичных слушаний (общественных обсуждений), иных мероприятий общественного контроля по проекту </w:t>
            </w:r>
            <w:r w:rsidR="000769EB" w:rsidRPr="006F6BF7">
              <w:rPr>
                <w:rFonts w:ascii="Times New Roman" w:hAnsi="Times New Roman" w:cs="Times New Roman"/>
              </w:rPr>
              <w:t>единого документа территориального планирования и градостроительного зонирования</w:t>
            </w:r>
            <w:r w:rsidRPr="006F6BF7">
              <w:rPr>
                <w:rFonts w:ascii="Times New Roman" w:hAnsi="Times New Roman" w:cs="Times New Roman"/>
              </w:rPr>
              <w:t xml:space="preserve"> муниципального образования по основаниям и в порядке, установленным действующим законодательством.</w:t>
            </w:r>
          </w:p>
          <w:p w14:paraId="5C8AC381" w14:textId="0A5FFD51" w:rsidR="00A0560C" w:rsidRPr="006F6BF7" w:rsidRDefault="00725DCF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При проведении</w:t>
            </w:r>
            <w:r w:rsidR="00A0560C" w:rsidRPr="006F6BF7">
              <w:rPr>
                <w:rFonts w:ascii="Times New Roman" w:hAnsi="Times New Roman" w:cs="Times New Roman"/>
              </w:rPr>
              <w:t xml:space="preserve"> публичных слушаний</w:t>
            </w:r>
            <w:r w:rsidR="002164C1" w:rsidRPr="006F6BF7">
              <w:rPr>
                <w:rFonts w:ascii="Times New Roman" w:hAnsi="Times New Roman" w:cs="Times New Roman"/>
              </w:rPr>
              <w:t xml:space="preserve"> (общественных обсуждений)</w:t>
            </w:r>
            <w:r w:rsidR="00A0560C" w:rsidRPr="006F6BF7">
              <w:rPr>
                <w:rFonts w:ascii="Times New Roman" w:hAnsi="Times New Roman" w:cs="Times New Roman"/>
              </w:rPr>
              <w:t xml:space="preserve"> Исполнитель:</w:t>
            </w:r>
          </w:p>
          <w:p w14:paraId="527B0BEC" w14:textId="6668748C" w:rsidR="00A0560C" w:rsidRPr="006F6BF7" w:rsidRDefault="00A0560C" w:rsidP="00E9667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>отвечает на замечания и предложения, полученные Заказчиком в ходе публичных слушаний</w:t>
            </w:r>
            <w:r w:rsidR="00A4176A" w:rsidRPr="006F6BF7">
              <w:rPr>
                <w:sz w:val="22"/>
                <w:szCs w:val="22"/>
              </w:rPr>
              <w:t xml:space="preserve"> (общественных обсуждений)</w:t>
            </w:r>
            <w:r w:rsidRPr="006F6BF7">
              <w:rPr>
                <w:sz w:val="22"/>
                <w:szCs w:val="22"/>
              </w:rPr>
              <w:t>, при необходимости</w:t>
            </w:r>
            <w:r w:rsidR="003724B5" w:rsidRPr="006F6BF7">
              <w:rPr>
                <w:sz w:val="22"/>
                <w:szCs w:val="22"/>
              </w:rPr>
              <w:t xml:space="preserve"> корректирует результаты работы;</w:t>
            </w:r>
          </w:p>
          <w:p w14:paraId="55853154" w14:textId="13397B86" w:rsidR="00A0560C" w:rsidRPr="006F6BF7" w:rsidRDefault="00A0560C" w:rsidP="00E9667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both"/>
              <w:rPr>
                <w:sz w:val="22"/>
                <w:szCs w:val="22"/>
              </w:rPr>
            </w:pPr>
            <w:r w:rsidRPr="006F6BF7">
              <w:rPr>
                <w:sz w:val="22"/>
                <w:szCs w:val="22"/>
              </w:rPr>
              <w:t>оказывает Заказчику содействие в подготовке и проведении публичных слушаний</w:t>
            </w:r>
            <w:r w:rsidR="00A4176A" w:rsidRPr="006F6BF7">
              <w:rPr>
                <w:sz w:val="22"/>
                <w:szCs w:val="22"/>
              </w:rPr>
              <w:t xml:space="preserve"> (общественных обсуждений)</w:t>
            </w:r>
            <w:r w:rsidRPr="006F6BF7">
              <w:rPr>
                <w:sz w:val="22"/>
                <w:szCs w:val="22"/>
              </w:rPr>
              <w:t xml:space="preserve">, включая подготовку демонстрационных материалов, иллюстрирующих основные проектные решения, в объеме, согласованном с Заказчиком, а также непосредственно участвует в проводимых мероприятиях. </w:t>
            </w:r>
          </w:p>
          <w:p w14:paraId="165B17AC" w14:textId="77777777" w:rsidR="00B925EB" w:rsidRPr="006F6BF7" w:rsidRDefault="00B925EB" w:rsidP="00B925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3. Подготовка итоговых версий результатов работы для утверждения муниципальными правовыми актами.</w:t>
            </w:r>
          </w:p>
          <w:p w14:paraId="3FA7F1E2" w14:textId="7720C861" w:rsidR="00B925EB" w:rsidRPr="006F6BF7" w:rsidRDefault="00B925EB" w:rsidP="00B925E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4. Консультационная и техническая поддержка размещения утвержденного проекта единого документа территориального планирования и градостроительного зонирования в ГИСОГД и в ФГИС ТП, включая оформление электронн</w:t>
            </w:r>
            <w:r w:rsidR="00463421" w:rsidRPr="006F6BF7">
              <w:rPr>
                <w:rFonts w:ascii="Times New Roman" w:hAnsi="Times New Roman" w:cs="Times New Roman"/>
              </w:rPr>
              <w:t>ого</w:t>
            </w:r>
            <w:r w:rsidRPr="006F6BF7">
              <w:rPr>
                <w:rFonts w:ascii="Times New Roman" w:hAnsi="Times New Roman" w:cs="Times New Roman"/>
              </w:rPr>
              <w:t xml:space="preserve"> проект</w:t>
            </w:r>
            <w:r w:rsidR="00463421" w:rsidRPr="006F6BF7">
              <w:rPr>
                <w:rFonts w:ascii="Times New Roman" w:hAnsi="Times New Roman" w:cs="Times New Roman"/>
              </w:rPr>
              <w:t>а</w:t>
            </w:r>
            <w:r w:rsidRPr="006F6BF7">
              <w:rPr>
                <w:rFonts w:ascii="Times New Roman" w:hAnsi="Times New Roman" w:cs="Times New Roman"/>
              </w:rPr>
              <w:t xml:space="preserve"> в виде баз</w:t>
            </w:r>
            <w:r w:rsidR="00CF40F7" w:rsidRPr="006F6BF7">
              <w:rPr>
                <w:rFonts w:ascii="Times New Roman" w:hAnsi="Times New Roman" w:cs="Times New Roman"/>
              </w:rPr>
              <w:t>ы</w:t>
            </w:r>
            <w:r w:rsidRPr="006F6BF7">
              <w:rPr>
                <w:rFonts w:ascii="Times New Roman" w:hAnsi="Times New Roman" w:cs="Times New Roman"/>
              </w:rPr>
              <w:t xml:space="preserve"> данных в соответствии с требованиями к данным, размещаемым в указанных информационных системах.</w:t>
            </w:r>
          </w:p>
          <w:p w14:paraId="6874E7BD" w14:textId="66402021" w:rsidR="00B902ED" w:rsidRPr="006F6BF7" w:rsidRDefault="00A0560C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5</w:t>
            </w:r>
            <w:r w:rsidR="00B902ED" w:rsidRPr="006F6BF7">
              <w:rPr>
                <w:rFonts w:ascii="Times New Roman" w:hAnsi="Times New Roman" w:cs="Times New Roman"/>
              </w:rPr>
              <w:t xml:space="preserve">. </w:t>
            </w:r>
            <w:r w:rsidR="00AF65D7" w:rsidRPr="006F6BF7">
              <w:rPr>
                <w:rFonts w:ascii="Times New Roman" w:hAnsi="Times New Roman" w:cs="Times New Roman"/>
              </w:rPr>
              <w:t xml:space="preserve">Подготовка документов, </w:t>
            </w:r>
            <w:r w:rsidR="0018778A" w:rsidRPr="006F6BF7">
              <w:rPr>
                <w:rFonts w:ascii="Times New Roman" w:hAnsi="Times New Roman" w:cs="Times New Roman"/>
              </w:rPr>
              <w:t>содержащих сведения о вновь устанавливаемых, изменяемых и аннулируемых</w:t>
            </w:r>
            <w:r w:rsidR="0018778A" w:rsidRPr="006F6BF7" w:rsidDel="0018778A">
              <w:rPr>
                <w:rFonts w:ascii="Times New Roman" w:hAnsi="Times New Roman" w:cs="Times New Roman"/>
              </w:rPr>
              <w:t xml:space="preserve"> </w:t>
            </w:r>
            <w:r w:rsidR="00805EA0" w:rsidRPr="006F6BF7">
              <w:rPr>
                <w:rFonts w:ascii="Times New Roman" w:hAnsi="Times New Roman" w:cs="Times New Roman"/>
              </w:rPr>
              <w:t>границ</w:t>
            </w:r>
            <w:r w:rsidR="007B4DBC" w:rsidRPr="006F6BF7">
              <w:rPr>
                <w:rFonts w:ascii="Times New Roman" w:hAnsi="Times New Roman" w:cs="Times New Roman"/>
              </w:rPr>
              <w:t>ах</w:t>
            </w:r>
            <w:r w:rsidR="00AF65D7" w:rsidRPr="006F6BF7">
              <w:rPr>
                <w:rFonts w:ascii="Times New Roman" w:hAnsi="Times New Roman" w:cs="Times New Roman"/>
              </w:rPr>
              <w:t xml:space="preserve"> населенн</w:t>
            </w:r>
            <w:r w:rsidR="007B4DBC" w:rsidRPr="006F6BF7">
              <w:rPr>
                <w:rFonts w:ascii="Times New Roman" w:hAnsi="Times New Roman" w:cs="Times New Roman"/>
              </w:rPr>
              <w:t>ых</w:t>
            </w:r>
            <w:r w:rsidR="00805EA0" w:rsidRPr="006F6BF7">
              <w:rPr>
                <w:rFonts w:ascii="Times New Roman" w:hAnsi="Times New Roman" w:cs="Times New Roman"/>
              </w:rPr>
              <w:t xml:space="preserve"> пункт</w:t>
            </w:r>
            <w:r w:rsidR="007B4DBC" w:rsidRPr="006F6BF7">
              <w:rPr>
                <w:rFonts w:ascii="Times New Roman" w:hAnsi="Times New Roman" w:cs="Times New Roman"/>
              </w:rPr>
              <w:t>ов</w:t>
            </w:r>
            <w:r w:rsidR="0016136B" w:rsidRPr="006F6BF7">
              <w:rPr>
                <w:rFonts w:ascii="Times New Roman" w:hAnsi="Times New Roman" w:cs="Times New Roman"/>
              </w:rPr>
              <w:t>, территориальных зонах</w:t>
            </w:r>
            <w:r w:rsidR="00AF65D7" w:rsidRPr="006F6BF7">
              <w:rPr>
                <w:rFonts w:ascii="Times New Roman" w:hAnsi="Times New Roman" w:cs="Times New Roman"/>
              </w:rPr>
              <w:t xml:space="preserve"> муниципального образования, в формате XML по результатам утверждения </w:t>
            </w:r>
            <w:r w:rsidR="000769EB" w:rsidRPr="006F6BF7">
              <w:rPr>
                <w:rFonts w:ascii="Times New Roman" w:hAnsi="Times New Roman" w:cs="Times New Roman"/>
              </w:rPr>
              <w:t xml:space="preserve">единого документа территориального планирования и градостроительного зонирования </w:t>
            </w:r>
            <w:r w:rsidR="00AF65D7" w:rsidRPr="006F6BF7">
              <w:rPr>
                <w:rFonts w:ascii="Times New Roman" w:hAnsi="Times New Roman" w:cs="Times New Roman"/>
              </w:rPr>
              <w:t xml:space="preserve">и, при необходимости, их корректировка по результатам </w:t>
            </w:r>
            <w:proofErr w:type="gramStart"/>
            <w:r w:rsidR="00AF65D7" w:rsidRPr="006F6BF7">
              <w:rPr>
                <w:rFonts w:ascii="Times New Roman" w:hAnsi="Times New Roman" w:cs="Times New Roman"/>
              </w:rPr>
              <w:t>рассмотрения</w:t>
            </w:r>
            <w:proofErr w:type="gramEnd"/>
            <w:r w:rsidR="00AF65D7" w:rsidRPr="006F6BF7">
              <w:rPr>
                <w:rFonts w:ascii="Times New Roman" w:hAnsi="Times New Roman" w:cs="Times New Roman"/>
              </w:rPr>
              <w:t xml:space="preserve"> уполномоченным на внесение в ЕГРН сведений органом (организацией).</w:t>
            </w:r>
          </w:p>
          <w:p w14:paraId="417B54F7" w14:textId="451D9065" w:rsidR="002E4667" w:rsidRPr="006F6BF7" w:rsidRDefault="006460EE" w:rsidP="00E966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6</w:t>
            </w:r>
            <w:r w:rsidR="002E4667" w:rsidRPr="006F6BF7">
              <w:rPr>
                <w:rFonts w:ascii="Times New Roman" w:hAnsi="Times New Roman" w:cs="Times New Roman"/>
              </w:rPr>
              <w:t xml:space="preserve">. Устранение в выполненной работе </w:t>
            </w:r>
            <w:r w:rsidR="00831684" w:rsidRPr="006F6BF7">
              <w:rPr>
                <w:rFonts w:ascii="Times New Roman" w:hAnsi="Times New Roman" w:cs="Times New Roman"/>
              </w:rPr>
              <w:t>технических</w:t>
            </w:r>
            <w:r w:rsidR="002E4667" w:rsidRPr="006F6BF7">
              <w:rPr>
                <w:rFonts w:ascii="Times New Roman" w:hAnsi="Times New Roman" w:cs="Times New Roman"/>
              </w:rPr>
              <w:t xml:space="preserve"> ошибок в текстовых и графических материалах.</w:t>
            </w:r>
            <w:r w:rsidR="001E38DB" w:rsidRPr="006F6BF7">
              <w:rPr>
                <w:rFonts w:ascii="Times New Roman" w:hAnsi="Times New Roman" w:cs="Times New Roman"/>
              </w:rPr>
              <w:t xml:space="preserve"> В состав гарантийных обязательств не входит изменение принятых проектных решений, разработка новых решений в связи с изменением социальной, экономической, политической ситуации, земельно-имущественных и кадастровых отношений, законодательства</w:t>
            </w:r>
            <w:r w:rsidR="00831684" w:rsidRPr="006F6BF7">
              <w:rPr>
                <w:rFonts w:ascii="Times New Roman" w:hAnsi="Times New Roman" w:cs="Times New Roman"/>
              </w:rPr>
              <w:t>, а также в целях исполнения постановлений и предписаний правоохранительных органов</w:t>
            </w:r>
            <w:r w:rsidR="001E38DB" w:rsidRPr="006F6BF7">
              <w:rPr>
                <w:rFonts w:ascii="Times New Roman" w:hAnsi="Times New Roman" w:cs="Times New Roman"/>
              </w:rPr>
              <w:t>.</w:t>
            </w:r>
          </w:p>
          <w:p w14:paraId="04EFBAD6" w14:textId="7EE99499" w:rsidR="00FC6B75" w:rsidRPr="006F6BF7" w:rsidDel="00006FB2" w:rsidRDefault="006460EE" w:rsidP="008772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7</w:t>
            </w:r>
            <w:r w:rsidR="002E4667" w:rsidRPr="006F6BF7">
              <w:rPr>
                <w:rFonts w:ascii="Times New Roman" w:hAnsi="Times New Roman" w:cs="Times New Roman"/>
              </w:rPr>
              <w:t>. Хранение на серверных ресурсах</w:t>
            </w:r>
            <w:r w:rsidR="00D07E11" w:rsidRPr="006F6BF7">
              <w:rPr>
                <w:rFonts w:ascii="Times New Roman" w:hAnsi="Times New Roman" w:cs="Times New Roman"/>
              </w:rPr>
              <w:t xml:space="preserve"> Исполнителя</w:t>
            </w:r>
            <w:r w:rsidR="002E4667" w:rsidRPr="006F6BF7">
              <w:rPr>
                <w:rFonts w:ascii="Times New Roman" w:hAnsi="Times New Roman" w:cs="Times New Roman"/>
              </w:rPr>
              <w:t xml:space="preserve"> копий результатов работы, сданн</w:t>
            </w:r>
            <w:r w:rsidR="00D07E11" w:rsidRPr="006F6BF7">
              <w:rPr>
                <w:rFonts w:ascii="Times New Roman" w:hAnsi="Times New Roman" w:cs="Times New Roman"/>
              </w:rPr>
              <w:t>ой</w:t>
            </w:r>
            <w:r w:rsidR="002E4667" w:rsidRPr="006F6BF7">
              <w:rPr>
                <w:rFonts w:ascii="Times New Roman" w:hAnsi="Times New Roman" w:cs="Times New Roman"/>
              </w:rPr>
              <w:t xml:space="preserve"> Заказчику, и других необходимых данных, сформиро</w:t>
            </w:r>
            <w:r w:rsidR="00C561A4" w:rsidRPr="006F6BF7">
              <w:rPr>
                <w:rFonts w:ascii="Times New Roman" w:hAnsi="Times New Roman" w:cs="Times New Roman"/>
              </w:rPr>
              <w:t>ванных в ходе выполнения работы</w:t>
            </w:r>
          </w:p>
        </w:tc>
      </w:tr>
    </w:tbl>
    <w:p w14:paraId="1E445B50" w14:textId="77777777" w:rsidR="002E4667" w:rsidRPr="006F6BF7" w:rsidRDefault="002E4667" w:rsidP="00E96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br w:type="page"/>
      </w:r>
    </w:p>
    <w:p w14:paraId="3F6FC6F5" w14:textId="77777777" w:rsidR="002E4667" w:rsidRPr="006F6BF7" w:rsidRDefault="002E4667" w:rsidP="00E9667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Приложение 1</w:t>
      </w:r>
      <w:r w:rsidRPr="006F6BF7">
        <w:rPr>
          <w:rFonts w:ascii="Times New Roman" w:hAnsi="Times New Roman" w:cs="Times New Roman"/>
        </w:rPr>
        <w:br/>
        <w:t>к техническому заданию</w:t>
      </w:r>
    </w:p>
    <w:p w14:paraId="3E307600" w14:textId="77777777" w:rsidR="002E4667" w:rsidRPr="006F6BF7" w:rsidRDefault="002E4667" w:rsidP="00E96671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8892942" w14:textId="77777777" w:rsidR="004E0DB5" w:rsidRPr="006F6BF7" w:rsidRDefault="004E0DB5" w:rsidP="00E96671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42BC566" w14:textId="77777777" w:rsidR="002E4667" w:rsidRPr="006F6BF7" w:rsidRDefault="002E4667" w:rsidP="00E96671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НОРМАТИВНО-ПРАВОВАЯ БАЗА ВЫПОЛНЕНИЯ РАБОТЫ</w:t>
      </w:r>
    </w:p>
    <w:p w14:paraId="7E40CD5E" w14:textId="77777777" w:rsidR="002E4667" w:rsidRPr="006F6BF7" w:rsidRDefault="002E4667" w:rsidP="00E96671">
      <w:pPr>
        <w:tabs>
          <w:tab w:val="left" w:pos="244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B841E46" w14:textId="77777777" w:rsidR="00F370E4" w:rsidRPr="006F6BF7" w:rsidRDefault="00F370E4" w:rsidP="00E96671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Градостроительный кодекс Российской Федерации.</w:t>
      </w:r>
    </w:p>
    <w:p w14:paraId="768A3F83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Земельный кодекс Российской Федерации.</w:t>
      </w:r>
    </w:p>
    <w:p w14:paraId="30B38DDC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Лесной кодекс Российской Федерации.</w:t>
      </w:r>
    </w:p>
    <w:p w14:paraId="735601C4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Водный кодекс Российской Федерации.</w:t>
      </w:r>
    </w:p>
    <w:p w14:paraId="458EBC08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Жилищный кодекс Российской Федерации.</w:t>
      </w:r>
    </w:p>
    <w:p w14:paraId="78624F50" w14:textId="77777777" w:rsidR="001D2CFA" w:rsidRPr="006F6BF7" w:rsidRDefault="001D2CFA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14.03.2022 № 58-ФЗ «О внесении изменений в отдельные законодательные акты Российской Федерации».</w:t>
      </w:r>
    </w:p>
    <w:p w14:paraId="0FD05441" w14:textId="4CE54114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06.10.2003 № 131-ФЗ «Об общих принципах организации местного самоупр</w:t>
      </w:r>
      <w:r w:rsidR="00C92A85" w:rsidRPr="006F6BF7">
        <w:rPr>
          <w:sz w:val="22"/>
          <w:szCs w:val="22"/>
        </w:rPr>
        <w:t>авления в Российской Федерации».</w:t>
      </w:r>
    </w:p>
    <w:p w14:paraId="178FF11B" w14:textId="0D255AAD" w:rsidR="00A32377" w:rsidRPr="006F6BF7" w:rsidRDefault="00A32377" w:rsidP="00A32377">
      <w:pPr>
        <w:pStyle w:val="a7"/>
        <w:numPr>
          <w:ilvl w:val="0"/>
          <w:numId w:val="8"/>
        </w:numPr>
        <w:ind w:left="0" w:firstLine="709"/>
        <w:contextualSpacing w:val="0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27.07.2006 № 149-ФЗ «Об информации, информационных технологиях и о защите информации».</w:t>
      </w:r>
    </w:p>
    <w:p w14:paraId="463CF0D1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10.01.2002 № 7-ФЗ «Об охране окружающей среды».</w:t>
      </w:r>
    </w:p>
    <w:p w14:paraId="2AEF6C67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14.03.1995 № 33-ФЗ «Об особо охраняемых природных территориях».</w:t>
      </w:r>
    </w:p>
    <w:p w14:paraId="3E1E632A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25.06.2002 № 73-ФЗ «Об объектах культурного наследия, памятниках истории и культуры народов Российской Федерации».</w:t>
      </w:r>
    </w:p>
    <w:p w14:paraId="2ECF217E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30.03.1999 № 52-ФЗ «О санитарно-эпидемиологическом благополучии населения».</w:t>
      </w:r>
    </w:p>
    <w:p w14:paraId="5B44B371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75A4D9A1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21.12.1994 № 69-ФЗ «О пожарной безопасности».</w:t>
      </w:r>
    </w:p>
    <w:p w14:paraId="503DDEB0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24.07.2002 № 101-ФЗ «Об обороте земель сельскохозяйственного назначения».</w:t>
      </w:r>
    </w:p>
    <w:p w14:paraId="7094E0AC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31.03.1999 № 69-ФЗ «О газоснабжении в Российской Федерации».</w:t>
      </w:r>
    </w:p>
    <w:p w14:paraId="1A7C256A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07.12.2011 № 416-ФЗ «О водоснабжении и водоотведении».</w:t>
      </w:r>
    </w:p>
    <w:p w14:paraId="27B421F6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27.07.2010 № 190-ФЗ «О теплоснабжении».</w:t>
      </w:r>
    </w:p>
    <w:p w14:paraId="448794A9" w14:textId="77777777" w:rsidR="00F370E4" w:rsidRPr="006F6BF7" w:rsidRDefault="00F370E4" w:rsidP="00E96671">
      <w:pPr>
        <w:pStyle w:val="a7"/>
        <w:numPr>
          <w:ilvl w:val="0"/>
          <w:numId w:val="8"/>
        </w:numPr>
        <w:tabs>
          <w:tab w:val="right" w:leader="dot" w:pos="0"/>
          <w:tab w:val="left" w:pos="709"/>
        </w:tabs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26.03.2003 № 35-ФЗ «Об электроэнергетике».</w:t>
      </w:r>
    </w:p>
    <w:p w14:paraId="205EFD60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772B0784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12.01.1996 № 8-ФЗ «О погребении и похоронном деле».</w:t>
      </w:r>
    </w:p>
    <w:p w14:paraId="48CC4345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31.12.2014 № 488-ФЗ «О промышленной политике в Российской Федерации».</w:t>
      </w:r>
    </w:p>
    <w:p w14:paraId="5F3D92B2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14:paraId="58318E54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04.12.2007 № 329-ФЗ «О физической культуре и спорте в Российской Федерации».</w:t>
      </w:r>
    </w:p>
    <w:p w14:paraId="002E1A4A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30.12.2020 № 489-ФЗ «О молодежной политике в Российской Федерации».</w:t>
      </w:r>
    </w:p>
    <w:p w14:paraId="03B34055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21.11.2011 № 323-ФЗ «Об основах охраны здоровья граждан в Российской Федерации».</w:t>
      </w:r>
    </w:p>
    <w:p w14:paraId="0EB7C03F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26.05.1996 № 54-ФЗ «О Музейном фонде Российской Федерации и музеях в Российской Федерации».</w:t>
      </w:r>
    </w:p>
    <w:p w14:paraId="3A56D7B0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29.12.1994 № 78-ФЗ «О библиотечном деле».</w:t>
      </w:r>
    </w:p>
    <w:p w14:paraId="309D4155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22.10.2004 № 125-ФЗ «Об архивном деле в Российской Федерации».</w:t>
      </w:r>
    </w:p>
    <w:p w14:paraId="1BE0397D" w14:textId="6043EF4F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Основы законодательства Российской Федерации о культуре, утвержденные ВС РФ 09.10.1992 № 3612-1.</w:t>
      </w:r>
    </w:p>
    <w:p w14:paraId="040A4190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Закон Российской Федерации от 21.02.1992 № 2395-1 «О недрах».</w:t>
      </w:r>
    </w:p>
    <w:p w14:paraId="1881D9ED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Федеральный закон от 13.07.2015 № 218-ФЗ «О государственной регистрации недвижимости».</w:t>
      </w:r>
    </w:p>
    <w:p w14:paraId="48921DCF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Закон Российской Федерации от 21.07.1993 № 5485-1 «О государственной тайне».</w:t>
      </w:r>
    </w:p>
    <w:p w14:paraId="288E5755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Указ Президента Российской Федерации от 30.11.1995 № 1203 «Об утверждении Перечня сведений, отнесенных к государственной тайне».</w:t>
      </w:r>
    </w:p>
    <w:p w14:paraId="77B91624" w14:textId="2D1F1803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proofErr w:type="gramStart"/>
      <w:r w:rsidRPr="006F6BF7">
        <w:rPr>
          <w:sz w:val="22"/>
          <w:szCs w:val="22"/>
        </w:rPr>
        <w:t xml:space="preserve">Постановление Правительства </w:t>
      </w:r>
      <w:r w:rsidR="00831684" w:rsidRPr="006F6BF7">
        <w:rPr>
          <w:sz w:val="22"/>
          <w:szCs w:val="22"/>
        </w:rPr>
        <w:t>Российской Федерации</w:t>
      </w:r>
      <w:r w:rsidRPr="006F6BF7">
        <w:rPr>
          <w:sz w:val="22"/>
          <w:szCs w:val="22"/>
        </w:rPr>
        <w:t xml:space="preserve"> от 28.05.2021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04.07.2020 № 985».</w:t>
      </w:r>
      <w:proofErr w:type="gramEnd"/>
    </w:p>
    <w:p w14:paraId="1293611C" w14:textId="3EC74FB6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proofErr w:type="gramStart"/>
      <w:r w:rsidRPr="006F6BF7">
        <w:rPr>
          <w:sz w:val="22"/>
          <w:szCs w:val="22"/>
        </w:rPr>
        <w:t xml:space="preserve">Постановление Правительства Российской Федерации от 31.12.2015 № 1532 «Об утверждении Правил предоставления документов, направляемых или предоставляемых в соответствии с </w:t>
      </w:r>
      <w:proofErr w:type="spellStart"/>
      <w:r w:rsidRPr="006F6BF7">
        <w:rPr>
          <w:sz w:val="22"/>
          <w:szCs w:val="22"/>
        </w:rPr>
        <w:t>ч.ч</w:t>
      </w:r>
      <w:proofErr w:type="spellEnd"/>
      <w:r w:rsidRPr="006F6BF7">
        <w:rPr>
          <w:sz w:val="22"/>
          <w:szCs w:val="22"/>
        </w:rPr>
        <w:t>. 1, 3–13, 15 ст.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6F6BF7">
        <w:rPr>
          <w:sz w:val="22"/>
          <w:szCs w:val="22"/>
        </w:rPr>
        <w:t xml:space="preserve"> в едином государственном реестре недвижимости».</w:t>
      </w:r>
    </w:p>
    <w:p w14:paraId="3B0136BB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14:paraId="389D6951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 xml:space="preserve">Приказ Минэкономразвития России от 21.07.2016 № 460 «Об утверждении </w:t>
      </w:r>
      <w:proofErr w:type="gramStart"/>
      <w:r w:rsidRPr="006F6BF7">
        <w:rPr>
          <w:sz w:val="22"/>
          <w:szCs w:val="22"/>
        </w:rPr>
        <w:t>порядка согласования проектов документов территориального планирования муниципальных</w:t>
      </w:r>
      <w:proofErr w:type="gramEnd"/>
      <w:r w:rsidRPr="006F6BF7">
        <w:rPr>
          <w:sz w:val="22"/>
          <w:szCs w:val="22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14:paraId="78DB59EC" w14:textId="4CC9756F" w:rsidR="0063608B" w:rsidRPr="006F6BF7" w:rsidRDefault="0063608B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 xml:space="preserve">Приказ </w:t>
      </w:r>
      <w:proofErr w:type="spellStart"/>
      <w:r w:rsidRPr="006F6BF7">
        <w:rPr>
          <w:sz w:val="22"/>
          <w:szCs w:val="22"/>
        </w:rPr>
        <w:t>Росреестра</w:t>
      </w:r>
      <w:proofErr w:type="spellEnd"/>
      <w:r w:rsidRPr="006F6BF7">
        <w:rPr>
          <w:sz w:val="22"/>
          <w:szCs w:val="22"/>
        </w:rPr>
        <w:t xml:space="preserve"> от 26.07.2022 № </w:t>
      </w:r>
      <w:proofErr w:type="gramStart"/>
      <w:r w:rsidRPr="006F6BF7">
        <w:rPr>
          <w:sz w:val="22"/>
          <w:szCs w:val="22"/>
        </w:rPr>
        <w:t>П</w:t>
      </w:r>
      <w:proofErr w:type="gramEnd"/>
      <w:r w:rsidRPr="006F6BF7">
        <w:rPr>
          <w:sz w:val="22"/>
          <w:szCs w:val="22"/>
        </w:rPr>
        <w:t>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2AFA8F2F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 xml:space="preserve">Приказ </w:t>
      </w:r>
      <w:proofErr w:type="spellStart"/>
      <w:r w:rsidRPr="006F6BF7">
        <w:rPr>
          <w:sz w:val="22"/>
          <w:szCs w:val="22"/>
        </w:rPr>
        <w:t>Росреестра</w:t>
      </w:r>
      <w:proofErr w:type="spellEnd"/>
      <w:r w:rsidRPr="006F6BF7">
        <w:rPr>
          <w:sz w:val="22"/>
          <w:szCs w:val="22"/>
        </w:rPr>
        <w:t xml:space="preserve"> от 10.11.2020 № </w:t>
      </w:r>
      <w:proofErr w:type="gramStart"/>
      <w:r w:rsidRPr="006F6BF7">
        <w:rPr>
          <w:sz w:val="22"/>
          <w:szCs w:val="22"/>
        </w:rPr>
        <w:t>П</w:t>
      </w:r>
      <w:proofErr w:type="gramEnd"/>
      <w:r w:rsidRPr="006F6BF7">
        <w:rPr>
          <w:sz w:val="22"/>
          <w:szCs w:val="22"/>
        </w:rPr>
        <w:t>/0412 «Об утверждении классификатора видов разрешенного использования земельных участков».</w:t>
      </w:r>
    </w:p>
    <w:p w14:paraId="6953D91C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 xml:space="preserve">Приказ </w:t>
      </w:r>
      <w:proofErr w:type="spellStart"/>
      <w:r w:rsidRPr="006F6BF7">
        <w:rPr>
          <w:sz w:val="22"/>
          <w:szCs w:val="22"/>
        </w:rPr>
        <w:t>Минрегиона</w:t>
      </w:r>
      <w:proofErr w:type="spellEnd"/>
      <w:r w:rsidRPr="006F6BF7">
        <w:rPr>
          <w:sz w:val="22"/>
          <w:szCs w:val="22"/>
        </w:rPr>
        <w:t xml:space="preserve"> России от 26.05.2011 № 244 «Об утверждении Методических рекомендаций по разработке проектов генеральных планов поселений и городских округов».</w:t>
      </w:r>
    </w:p>
    <w:p w14:paraId="50BCFB9C" w14:textId="77777777" w:rsidR="00F370E4" w:rsidRPr="006F6BF7" w:rsidRDefault="00F370E4" w:rsidP="00E96671">
      <w:pPr>
        <w:pStyle w:val="a7"/>
        <w:numPr>
          <w:ilvl w:val="0"/>
          <w:numId w:val="8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Приказ Минстроя России от 06.08.2020 № 433/</w:t>
      </w:r>
      <w:proofErr w:type="spellStart"/>
      <w:proofErr w:type="gramStart"/>
      <w:r w:rsidRPr="006F6BF7">
        <w:rPr>
          <w:sz w:val="22"/>
          <w:szCs w:val="22"/>
        </w:rPr>
        <w:t>пр</w:t>
      </w:r>
      <w:proofErr w:type="spellEnd"/>
      <w:proofErr w:type="gramEnd"/>
      <w:r w:rsidRPr="006F6BF7">
        <w:rPr>
          <w:sz w:val="22"/>
          <w:szCs w:val="22"/>
        </w:rPr>
        <w:t xml:space="preserve">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деятельности».</w:t>
      </w:r>
    </w:p>
    <w:p w14:paraId="122267C9" w14:textId="77777777" w:rsidR="00F370E4" w:rsidRPr="006F6BF7" w:rsidRDefault="00F370E4" w:rsidP="00E96671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Приказ Минэкономразвития России от 17.06.2021 № 349 «Об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планирования».</w:t>
      </w:r>
    </w:p>
    <w:p w14:paraId="250F85FD" w14:textId="58925816" w:rsidR="0097170F" w:rsidRPr="006F6BF7" w:rsidRDefault="00F370E4" w:rsidP="00E96671">
      <w:pPr>
        <w:pStyle w:val="a7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Иные федеральные, региональные и муниципальные акты в сфере градостроительной деятельности.</w:t>
      </w:r>
      <w:r w:rsidR="00A85587" w:rsidRPr="006F6BF7">
        <w:rPr>
          <w:sz w:val="22"/>
          <w:szCs w:val="22"/>
        </w:rPr>
        <w:t xml:space="preserve"> </w:t>
      </w:r>
    </w:p>
    <w:p w14:paraId="5F93FDB5" w14:textId="77777777" w:rsidR="00D07E11" w:rsidRPr="006F6BF7" w:rsidRDefault="00D07E11" w:rsidP="00E9667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br w:type="page"/>
      </w:r>
    </w:p>
    <w:p w14:paraId="4B78F330" w14:textId="77777777" w:rsidR="00587CB8" w:rsidRPr="006F6BF7" w:rsidRDefault="003266BE" w:rsidP="00E9667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Приложение</w:t>
      </w:r>
      <w:r w:rsidR="00587CB8" w:rsidRPr="006F6BF7">
        <w:rPr>
          <w:rFonts w:ascii="Times New Roman" w:hAnsi="Times New Roman" w:cs="Times New Roman"/>
        </w:rPr>
        <w:t xml:space="preserve"> 2</w:t>
      </w:r>
      <w:r w:rsidR="00587CB8" w:rsidRPr="006F6BF7">
        <w:rPr>
          <w:rFonts w:ascii="Times New Roman" w:hAnsi="Times New Roman" w:cs="Times New Roman"/>
        </w:rPr>
        <w:br/>
        <w:t>к техническому заданию</w:t>
      </w:r>
    </w:p>
    <w:p w14:paraId="7A166647" w14:textId="77777777" w:rsidR="00587CB8" w:rsidRPr="006F6BF7" w:rsidRDefault="00587CB8" w:rsidP="00E96671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100C788" w14:textId="77777777" w:rsidR="004E0DB5" w:rsidRPr="006F6BF7" w:rsidRDefault="004E0DB5" w:rsidP="00E96671">
      <w:pPr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85EBCEF" w14:textId="69C5C5F4" w:rsidR="00587CB8" w:rsidRPr="006F6BF7" w:rsidRDefault="007B3CB8" w:rsidP="00E96671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ТРЕБОВАНИЯ К</w:t>
      </w:r>
      <w:r w:rsidR="00587CB8" w:rsidRPr="006F6BF7">
        <w:rPr>
          <w:rFonts w:ascii="Times New Roman" w:hAnsi="Times New Roman" w:cs="Times New Roman"/>
        </w:rPr>
        <w:t xml:space="preserve"> СОДЕРЖАНИ</w:t>
      </w:r>
      <w:r w:rsidRPr="006F6BF7">
        <w:rPr>
          <w:rFonts w:ascii="Times New Roman" w:hAnsi="Times New Roman" w:cs="Times New Roman"/>
        </w:rPr>
        <w:t>Ю</w:t>
      </w:r>
      <w:r w:rsidR="00587CB8" w:rsidRPr="006F6BF7">
        <w:rPr>
          <w:rFonts w:ascii="Times New Roman" w:hAnsi="Times New Roman" w:cs="Times New Roman"/>
        </w:rPr>
        <w:t xml:space="preserve"> РАБОТЫ</w:t>
      </w:r>
    </w:p>
    <w:p w14:paraId="75830280" w14:textId="77777777" w:rsidR="00587CB8" w:rsidRPr="006F6BF7" w:rsidRDefault="00587CB8" w:rsidP="00E96671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E03D4FF" w14:textId="77777777" w:rsidR="003266BE" w:rsidRPr="006F6BF7" w:rsidRDefault="003266BE" w:rsidP="00E966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1. ОРГАНИЗАЦИЯ </w:t>
      </w:r>
      <w:r w:rsidR="001B0374" w:rsidRPr="006F6BF7">
        <w:rPr>
          <w:rFonts w:ascii="Times New Roman" w:hAnsi="Times New Roman" w:cs="Times New Roman"/>
        </w:rPr>
        <w:t xml:space="preserve">И ВЫПОЛНЕНИЕ </w:t>
      </w:r>
      <w:r w:rsidRPr="006F6BF7">
        <w:rPr>
          <w:rFonts w:ascii="Times New Roman" w:hAnsi="Times New Roman" w:cs="Times New Roman"/>
        </w:rPr>
        <w:t>НАУЧНЫХ ИССЛЕДОВАНИЙ</w:t>
      </w:r>
    </w:p>
    <w:p w14:paraId="5AFCF69E" w14:textId="77777777" w:rsidR="0055070E" w:rsidRPr="006F6BF7" w:rsidRDefault="0055070E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Цель работы: комплексная и всесторонняя оценка состояния территории и обоснование проектных решений.</w:t>
      </w:r>
    </w:p>
    <w:p w14:paraId="358DFC9E" w14:textId="5D2DA086" w:rsidR="0055070E" w:rsidRPr="006F6BF7" w:rsidRDefault="0055070E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Результаты научных исследований формируются в виде отчета о научно-исследовательской работе в соответствии с требованиями ГОСТ 7.32.2017 «Отчет о научно-исследовательской работе. Структура и правила оформления».</w:t>
      </w:r>
    </w:p>
    <w:p w14:paraId="18F6A9FF" w14:textId="3A7419C2" w:rsidR="0099614C" w:rsidRPr="006F6BF7" w:rsidRDefault="0099614C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Научные исследования включают </w:t>
      </w:r>
      <w:r w:rsidR="00513C4F" w:rsidRPr="006F6BF7">
        <w:rPr>
          <w:rFonts w:ascii="Times New Roman" w:hAnsi="Times New Roman" w:cs="Times New Roman"/>
        </w:rPr>
        <w:t>подготовку концепции пространственного развития муниципального образования.</w:t>
      </w:r>
    </w:p>
    <w:p w14:paraId="4BE75EBB" w14:textId="3CE2174C" w:rsidR="0099614C" w:rsidRPr="006F6BF7" w:rsidRDefault="00E179DE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Задача</w:t>
      </w:r>
      <w:r w:rsidR="0099614C" w:rsidRPr="006F6BF7">
        <w:rPr>
          <w:rFonts w:ascii="Times New Roman" w:hAnsi="Times New Roman" w:cs="Times New Roman"/>
        </w:rPr>
        <w:t xml:space="preserve"> разработки концепции пространственного развития муниципального образования – определение основных направлений территориального развития муниципального образования, соответствующих стратегическим приоритетам его социально-экономического развития, в том числе: </w:t>
      </w:r>
    </w:p>
    <w:p w14:paraId="0629FE22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 xml:space="preserve">оценка возможностей пространственного и социально-экономического развития с учетом демографического прогноза; </w:t>
      </w:r>
    </w:p>
    <w:p w14:paraId="14071BCC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 xml:space="preserve">развитие всех инфраструктур в увязке с решениями схем территориального планирования Российской Федерации, региональной схемы территориального планирования; </w:t>
      </w:r>
    </w:p>
    <w:p w14:paraId="6FC2127C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 xml:space="preserve">преобразование современного функционального использования территорий в пределах поселенческих структур муниципального образования для создания оптимальной системы расселения и обеспечения населения объектами транспортной, инженерной и социальной инфраструктур в соответствии с нормативами градостроительного проектирования; </w:t>
      </w:r>
    </w:p>
    <w:p w14:paraId="034C13CA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поддержание экологического баланса территории, бережное и безопасное использование природных ресурсов муниципального образования;</w:t>
      </w:r>
    </w:p>
    <w:p w14:paraId="189FDFDC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 xml:space="preserve">создание дополнительных рабочих мест за счет размещения инвестиционных площадок для строительства объектов по приоритетным направлениям экономической деятельности. </w:t>
      </w:r>
    </w:p>
    <w:p w14:paraId="41A3CAF0" w14:textId="251293C5" w:rsidR="00E662A1" w:rsidRPr="006F6BF7" w:rsidRDefault="00E662A1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Концепция пространственного развития муниципального образования включает в себя графические и текстовые материал</w:t>
      </w:r>
      <w:r w:rsidR="00405C4E">
        <w:rPr>
          <w:rFonts w:ascii="Times New Roman" w:hAnsi="Times New Roman" w:cs="Times New Roman"/>
        </w:rPr>
        <w:t>ы</w:t>
      </w:r>
      <w:r w:rsidRPr="006F6BF7">
        <w:rPr>
          <w:rFonts w:ascii="Times New Roman" w:hAnsi="Times New Roman" w:cs="Times New Roman"/>
        </w:rPr>
        <w:t>.</w:t>
      </w:r>
    </w:p>
    <w:p w14:paraId="04C4D39D" w14:textId="43AD326D" w:rsidR="0099614C" w:rsidRPr="006F6BF7" w:rsidRDefault="0099614C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Текстовые материалы концепции пространственного развития муниципального образования должны содержать следующую информацию:</w:t>
      </w:r>
    </w:p>
    <w:p w14:paraId="0DF6F333" w14:textId="481F6A9D" w:rsidR="0099614C" w:rsidRPr="006F6BF7" w:rsidRDefault="0099614C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1</w:t>
      </w:r>
      <w:r w:rsidR="00BD4B9B" w:rsidRPr="006F6BF7">
        <w:rPr>
          <w:rFonts w:ascii="Times New Roman" w:hAnsi="Times New Roman" w:cs="Times New Roman"/>
        </w:rPr>
        <w:t>)</w:t>
      </w:r>
      <w:r w:rsidRPr="006F6BF7">
        <w:rPr>
          <w:rFonts w:ascii="Times New Roman" w:hAnsi="Times New Roman" w:cs="Times New Roman"/>
        </w:rPr>
        <w:t xml:space="preserve"> Приоритеты государственной и муниципальной политики.</w:t>
      </w:r>
    </w:p>
    <w:p w14:paraId="55DC91BD" w14:textId="7849DDC7" w:rsidR="0099614C" w:rsidRPr="006F6BF7" w:rsidRDefault="0099614C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2</w:t>
      </w:r>
      <w:r w:rsidR="00BD4B9B" w:rsidRPr="006F6BF7">
        <w:rPr>
          <w:rFonts w:ascii="Times New Roman" w:hAnsi="Times New Roman" w:cs="Times New Roman"/>
        </w:rPr>
        <w:t>)</w:t>
      </w:r>
      <w:r w:rsidRPr="006F6BF7">
        <w:rPr>
          <w:rFonts w:ascii="Times New Roman" w:hAnsi="Times New Roman" w:cs="Times New Roman"/>
        </w:rPr>
        <w:t xml:space="preserve"> Цели и задачи пространственного планировании муниципального образования.</w:t>
      </w:r>
    </w:p>
    <w:p w14:paraId="09CFF1EE" w14:textId="44CE05D7" w:rsidR="0099614C" w:rsidRPr="006F6BF7" w:rsidRDefault="0099614C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3</w:t>
      </w:r>
      <w:r w:rsidR="00BD4B9B" w:rsidRPr="006F6BF7">
        <w:rPr>
          <w:rFonts w:ascii="Times New Roman" w:hAnsi="Times New Roman" w:cs="Times New Roman"/>
        </w:rPr>
        <w:t>)</w:t>
      </w:r>
      <w:r w:rsidRPr="006F6BF7">
        <w:rPr>
          <w:rFonts w:ascii="Times New Roman" w:hAnsi="Times New Roman" w:cs="Times New Roman"/>
        </w:rPr>
        <w:t xml:space="preserve"> Современное состояние и перспективы развития муниципального образования:</w:t>
      </w:r>
    </w:p>
    <w:p w14:paraId="0980EB04" w14:textId="5381A139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место в России и регионе;</w:t>
      </w:r>
    </w:p>
    <w:p w14:paraId="31C4AABB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население;</w:t>
      </w:r>
    </w:p>
    <w:p w14:paraId="60D69D33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жилье;</w:t>
      </w:r>
    </w:p>
    <w:p w14:paraId="2459A27E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общественные пространства;</w:t>
      </w:r>
    </w:p>
    <w:p w14:paraId="1DBB8402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социальная инфраструктура;</w:t>
      </w:r>
    </w:p>
    <w:p w14:paraId="3DC3F819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транспортная инфраструктура;</w:t>
      </w:r>
    </w:p>
    <w:p w14:paraId="2211B9D7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инженерная инфраструктура;</w:t>
      </w:r>
    </w:p>
    <w:p w14:paraId="1D133005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экономический потенциал;</w:t>
      </w:r>
    </w:p>
    <w:p w14:paraId="0425EB2A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экологическое состояние территории.</w:t>
      </w:r>
    </w:p>
    <w:p w14:paraId="3DBB5857" w14:textId="2EC2EE56" w:rsidR="0099614C" w:rsidRPr="006F6BF7" w:rsidRDefault="0099614C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4</w:t>
      </w:r>
      <w:r w:rsidR="00BD4B9B" w:rsidRPr="006F6BF7">
        <w:rPr>
          <w:rFonts w:ascii="Times New Roman" w:hAnsi="Times New Roman" w:cs="Times New Roman"/>
        </w:rPr>
        <w:t>)</w:t>
      </w:r>
      <w:r w:rsidRPr="006F6BF7">
        <w:rPr>
          <w:rFonts w:ascii="Times New Roman" w:hAnsi="Times New Roman" w:cs="Times New Roman"/>
        </w:rPr>
        <w:t xml:space="preserve"> Пространственное развитие муниципального образования (описание модели развития территории, сформированной системой экономического, социокультурного, транспортного и экологического каркасов).</w:t>
      </w:r>
    </w:p>
    <w:p w14:paraId="5738D047" w14:textId="073E1BEF" w:rsidR="0099614C" w:rsidRPr="006F6BF7" w:rsidRDefault="0099614C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5</w:t>
      </w:r>
      <w:r w:rsidR="00BD4B9B" w:rsidRPr="006F6BF7">
        <w:rPr>
          <w:rFonts w:ascii="Times New Roman" w:hAnsi="Times New Roman" w:cs="Times New Roman"/>
        </w:rPr>
        <w:t>)</w:t>
      </w:r>
      <w:r w:rsidRPr="006F6BF7">
        <w:rPr>
          <w:rFonts w:ascii="Times New Roman" w:hAnsi="Times New Roman" w:cs="Times New Roman"/>
        </w:rPr>
        <w:t xml:space="preserve"> Перечень первоочередных мероприятий государственной и муниципальной политики, которые окажут непосредственное влияние на развитие муниципального образования.</w:t>
      </w:r>
    </w:p>
    <w:p w14:paraId="399B295B" w14:textId="77777777" w:rsidR="0099614C" w:rsidRPr="006F6BF7" w:rsidRDefault="0099614C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Графические материалы концепции пространственного развития муниципального образования должны содержать:</w:t>
      </w:r>
    </w:p>
    <w:p w14:paraId="108E61AD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модель пространственного развития территории;</w:t>
      </w:r>
    </w:p>
    <w:p w14:paraId="4145E69D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схему социокультурного каркаса территории;</w:t>
      </w:r>
    </w:p>
    <w:p w14:paraId="31ACFACA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схему транспортного каркаса территории;</w:t>
      </w:r>
    </w:p>
    <w:p w14:paraId="541DE47C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схему экологического каркаса территории;</w:t>
      </w:r>
    </w:p>
    <w:p w14:paraId="19D33F5E" w14:textId="77777777" w:rsidR="0099614C" w:rsidRPr="006F6BF7" w:rsidRDefault="0099614C" w:rsidP="00E96671">
      <w:pPr>
        <w:pStyle w:val="a7"/>
        <w:numPr>
          <w:ilvl w:val="0"/>
          <w:numId w:val="3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схему экономического каркаса территории.</w:t>
      </w:r>
    </w:p>
    <w:p w14:paraId="5832B637" w14:textId="77777777" w:rsidR="0099614C" w:rsidRPr="006F6BF7" w:rsidRDefault="0099614C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Графические материалы концепции пространственного развития муниципального образования должны иметь растровую форму представления.</w:t>
      </w:r>
    </w:p>
    <w:p w14:paraId="2C85373F" w14:textId="77777777" w:rsidR="0099614C" w:rsidRPr="006F6BF7" w:rsidRDefault="0099614C" w:rsidP="00E9667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Состав концепции пространственного развития муниципального образования может быть изменен Исполнителем по согласованию с Заказчиком.</w:t>
      </w:r>
    </w:p>
    <w:p w14:paraId="445B24B8" w14:textId="77777777" w:rsidR="00513C4F" w:rsidRPr="006F6BF7" w:rsidRDefault="00513C4F" w:rsidP="00513C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В ходе подготовки концепции пространственного развития муниципального образования Исполнитель обеспечивает исследование общественного мнения о градостроительной ситуации.</w:t>
      </w:r>
    </w:p>
    <w:p w14:paraId="67728107" w14:textId="28F92875" w:rsidR="00513C4F" w:rsidRPr="006F6BF7" w:rsidRDefault="00E179DE" w:rsidP="00513C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Задача</w:t>
      </w:r>
      <w:r w:rsidR="00513C4F" w:rsidRPr="006F6BF7">
        <w:rPr>
          <w:rFonts w:ascii="Times New Roman" w:hAnsi="Times New Roman" w:cs="Times New Roman"/>
        </w:rPr>
        <w:t xml:space="preserve"> исследования общественного мнения о градостроительной ситуации – определить направления развития, параметры среды, которые соответствуют ожиданиям населения и бизнеса и могут быть применены при выполнении работы.</w:t>
      </w:r>
    </w:p>
    <w:p w14:paraId="2ECCD60A" w14:textId="77777777" w:rsidR="00513C4F" w:rsidRPr="006F6BF7" w:rsidRDefault="00513C4F" w:rsidP="00513C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Исследование должно касаться вопросов организации жилых, общественно-деловых, коммунально-складских, промышленных территорий, территорий общего пользования (в том числе рекреационного назначения), вопросов обеспеченности социальными услугами и их разнообразия, комфорта городской среды.</w:t>
      </w:r>
    </w:p>
    <w:p w14:paraId="033C1813" w14:textId="77777777" w:rsidR="00513C4F" w:rsidRPr="006F6BF7" w:rsidRDefault="00513C4F" w:rsidP="00513C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Проведение исследования может включать применение методов соучаствующего проектирования, которые позволяют заинтересованным лицам непосредственно участвовать в выполнении работы и влиять на принятие проектных решений (проектные и стратегические сессии, метод реального планирования, профессиональные дискуссии и семинары, экспертные интервью, интерактивные исследования, конференции, конкурсы, лекции, голосования и т.п.).</w:t>
      </w:r>
    </w:p>
    <w:p w14:paraId="33744D98" w14:textId="77777777" w:rsidR="00513C4F" w:rsidRPr="006F6BF7" w:rsidRDefault="00513C4F" w:rsidP="0051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Ход исследования может быть разделен на три этапа:</w:t>
      </w:r>
    </w:p>
    <w:p w14:paraId="0FD19F02" w14:textId="77777777" w:rsidR="00513C4F" w:rsidRPr="006F6BF7" w:rsidRDefault="00513C4F" w:rsidP="00513C4F">
      <w:pPr>
        <w:pStyle w:val="a7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Определение проблемного поля проекта.</w:t>
      </w:r>
    </w:p>
    <w:p w14:paraId="77CDD196" w14:textId="77777777" w:rsidR="00513C4F" w:rsidRPr="006F6BF7" w:rsidRDefault="00513C4F" w:rsidP="00513C4F">
      <w:pPr>
        <w:pStyle w:val="a7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Формулирование видения развития муниципального образования.</w:t>
      </w:r>
    </w:p>
    <w:p w14:paraId="2DEE5ABC" w14:textId="77777777" w:rsidR="00513C4F" w:rsidRPr="006F6BF7" w:rsidRDefault="00513C4F" w:rsidP="00513C4F">
      <w:pPr>
        <w:pStyle w:val="a7"/>
        <w:numPr>
          <w:ilvl w:val="0"/>
          <w:numId w:val="26"/>
        </w:numPr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Определение приоритетных направлений пространственного развития муниципального образования.</w:t>
      </w:r>
    </w:p>
    <w:p w14:paraId="2C1B9FDC" w14:textId="77777777" w:rsidR="00513C4F" w:rsidRPr="006F6BF7" w:rsidRDefault="00513C4F" w:rsidP="00513C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Исследование </w:t>
      </w:r>
      <w:proofErr w:type="gramStart"/>
      <w:r w:rsidRPr="006F6BF7">
        <w:rPr>
          <w:rFonts w:ascii="Times New Roman" w:hAnsi="Times New Roman" w:cs="Times New Roman"/>
        </w:rPr>
        <w:t>проводится</w:t>
      </w:r>
      <w:proofErr w:type="gramEnd"/>
      <w:r w:rsidRPr="006F6BF7">
        <w:rPr>
          <w:rFonts w:ascii="Times New Roman" w:hAnsi="Times New Roman" w:cs="Times New Roman"/>
        </w:rPr>
        <w:t xml:space="preserve"> в том числе с использованием интерактивной карты.</w:t>
      </w:r>
    </w:p>
    <w:p w14:paraId="3AD0924A" w14:textId="77777777" w:rsidR="00513C4F" w:rsidRPr="006F6BF7" w:rsidRDefault="00513C4F" w:rsidP="00513C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По результатам исследования формируется перечень мнений и идей жителей и </w:t>
      </w:r>
      <w:proofErr w:type="gramStart"/>
      <w:r w:rsidRPr="006F6BF7">
        <w:rPr>
          <w:rFonts w:ascii="Times New Roman" w:hAnsi="Times New Roman" w:cs="Times New Roman"/>
        </w:rPr>
        <w:t>бизнес-сообщества</w:t>
      </w:r>
      <w:proofErr w:type="gramEnd"/>
      <w:r w:rsidRPr="006F6BF7">
        <w:rPr>
          <w:rFonts w:ascii="Times New Roman" w:hAnsi="Times New Roman" w:cs="Times New Roman"/>
        </w:rPr>
        <w:t xml:space="preserve"> по вопросу развития муниципального образования в виде текстовых материалов.</w:t>
      </w:r>
    </w:p>
    <w:p w14:paraId="55AD164F" w14:textId="5C793AD7" w:rsidR="00607CB3" w:rsidRPr="006F6BF7" w:rsidRDefault="008E2288" w:rsidP="00E96671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2. </w:t>
      </w:r>
      <w:r w:rsidR="007E3596" w:rsidRPr="006F6BF7">
        <w:rPr>
          <w:rFonts w:ascii="Times New Roman" w:hAnsi="Times New Roman" w:cs="Times New Roman"/>
        </w:rPr>
        <w:t>АПРОБАЦИ</w:t>
      </w:r>
      <w:r w:rsidR="001B0374" w:rsidRPr="006F6BF7">
        <w:rPr>
          <w:rFonts w:ascii="Times New Roman" w:hAnsi="Times New Roman" w:cs="Times New Roman"/>
        </w:rPr>
        <w:t>Я НАУЧНЫХ ИССЛЕДОВАНИЙ</w:t>
      </w:r>
      <w:r w:rsidR="00AC7DCB" w:rsidRPr="006F6BF7">
        <w:rPr>
          <w:rFonts w:ascii="Times New Roman" w:hAnsi="Times New Roman" w:cs="Times New Roman"/>
        </w:rPr>
        <w:t xml:space="preserve">. </w:t>
      </w:r>
      <w:r w:rsidR="00293591" w:rsidRPr="006F6BF7">
        <w:rPr>
          <w:rFonts w:ascii="Times New Roman" w:hAnsi="Times New Roman" w:cs="Times New Roman"/>
        </w:rPr>
        <w:t xml:space="preserve">ПОДГОТОВКА </w:t>
      </w:r>
      <w:r w:rsidR="00607CB3" w:rsidRPr="006F6BF7">
        <w:rPr>
          <w:rFonts w:ascii="Times New Roman" w:hAnsi="Times New Roman" w:cs="Times New Roman"/>
        </w:rPr>
        <w:t>ПРОЕКТА ЕДИНОГО ДОКУМЕНТА ТЕРРИТОРИАЛЬНОГО ПЛАНИРОВАНИЯ И ГРАДОСТРОИТЕЛЬНОГО ЗОНИРОВАНИЯ МУНИЦИПАЛЬНОГО ОБРАЗОВАНИЯ</w:t>
      </w:r>
      <w:r w:rsidR="0002294A" w:rsidRPr="006F6BF7">
        <w:rPr>
          <w:rFonts w:ascii="Times New Roman" w:hAnsi="Times New Roman" w:cs="Times New Roman"/>
        </w:rPr>
        <w:t xml:space="preserve"> </w:t>
      </w:r>
    </w:p>
    <w:p w14:paraId="16F12DFB" w14:textId="4695048F" w:rsidR="00DD26CD" w:rsidRPr="006F6BF7" w:rsidRDefault="00DD26CD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Проект </w:t>
      </w:r>
      <w:r w:rsidR="00607CB3" w:rsidRPr="006F6BF7">
        <w:rPr>
          <w:rFonts w:ascii="Times New Roman" w:hAnsi="Times New Roman" w:cs="Times New Roman"/>
        </w:rPr>
        <w:t>единого документа территориального планирования и градостроительного зонирования</w:t>
      </w:r>
      <w:r w:rsidR="004E0DB5" w:rsidRPr="006F6BF7">
        <w:rPr>
          <w:rFonts w:ascii="Times New Roman" w:hAnsi="Times New Roman" w:cs="Times New Roman"/>
        </w:rPr>
        <w:t xml:space="preserve"> подготавливается на основе</w:t>
      </w:r>
      <w:r w:rsidRPr="006F6BF7">
        <w:rPr>
          <w:rFonts w:ascii="Times New Roman" w:hAnsi="Times New Roman" w:cs="Times New Roman"/>
        </w:rPr>
        <w:t xml:space="preserve"> р</w:t>
      </w:r>
      <w:r w:rsidR="008E6208" w:rsidRPr="006F6BF7">
        <w:rPr>
          <w:rFonts w:ascii="Times New Roman" w:hAnsi="Times New Roman" w:cs="Times New Roman"/>
        </w:rPr>
        <w:t>езультатов научных исследований.</w:t>
      </w:r>
    </w:p>
    <w:p w14:paraId="030C9E55" w14:textId="18906FAB" w:rsidR="00F370E4" w:rsidRPr="006F6BF7" w:rsidRDefault="00F370E4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Цель работы: создание условий для стабильного развития экономики, направленных на улучшение социального положения и материального благосостояния населения, обеспечение устойчивости экономического роста и качес</w:t>
      </w:r>
      <w:r w:rsidR="008E6208" w:rsidRPr="006F6BF7">
        <w:rPr>
          <w:rFonts w:ascii="Times New Roman" w:hAnsi="Times New Roman" w:cs="Times New Roman"/>
        </w:rPr>
        <w:t>твенного уровня жизни населения, а также разработка решений по градостроительному зонированию территории.</w:t>
      </w:r>
    </w:p>
    <w:p w14:paraId="1622D263" w14:textId="63CCB511" w:rsidR="00F370E4" w:rsidRPr="006F6BF7" w:rsidRDefault="00F370E4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Основными задачами разработки проекта </w:t>
      </w:r>
      <w:r w:rsidR="008F1C3D" w:rsidRPr="006F6BF7">
        <w:rPr>
          <w:rFonts w:ascii="Times New Roman" w:hAnsi="Times New Roman" w:cs="Times New Roman"/>
        </w:rPr>
        <w:t>единого документа территориального планирования и градостроительного зонирования</w:t>
      </w:r>
      <w:r w:rsidRPr="006F6BF7">
        <w:rPr>
          <w:rFonts w:ascii="Times New Roman" w:hAnsi="Times New Roman" w:cs="Times New Roman"/>
        </w:rPr>
        <w:t xml:space="preserve"> являются:</w:t>
      </w:r>
    </w:p>
    <w:p w14:paraId="50EDD996" w14:textId="77777777" w:rsidR="00F370E4" w:rsidRPr="006F6BF7" w:rsidRDefault="00F370E4" w:rsidP="00E96671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планирование сбалансированного инфраструктурного развития территории;</w:t>
      </w:r>
    </w:p>
    <w:p w14:paraId="4FC1341F" w14:textId="77777777" w:rsidR="00F370E4" w:rsidRPr="006F6BF7" w:rsidRDefault="00F370E4" w:rsidP="00E96671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определение перспективного функционального использования и параметров развития территории муниципального образования;</w:t>
      </w:r>
    </w:p>
    <w:p w14:paraId="41F960EE" w14:textId="36959950" w:rsidR="00F370E4" w:rsidRPr="006F6BF7" w:rsidRDefault="00F370E4" w:rsidP="00E96671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планирование границ населенных пунктов с учетом необходимости обеспечения перспективного развития и устранения конфликтов земельно-имущественных, кад</w:t>
      </w:r>
      <w:r w:rsidR="00F3560E" w:rsidRPr="006F6BF7">
        <w:rPr>
          <w:rFonts w:ascii="Times New Roman" w:hAnsi="Times New Roman" w:cs="Times New Roman"/>
        </w:rPr>
        <w:t>аст</w:t>
      </w:r>
      <w:r w:rsidR="00EE42BD" w:rsidRPr="006F6BF7">
        <w:rPr>
          <w:rFonts w:ascii="Times New Roman" w:hAnsi="Times New Roman" w:cs="Times New Roman"/>
        </w:rPr>
        <w:t>ровых и лесных отношений;</w:t>
      </w:r>
    </w:p>
    <w:p w14:paraId="79ACAB67" w14:textId="2F7ED263" w:rsidR="00EE42BD" w:rsidRPr="006F6BF7" w:rsidRDefault="00513C4F" w:rsidP="00E96671">
      <w:pPr>
        <w:pStyle w:val="a7"/>
        <w:numPr>
          <w:ilvl w:val="0"/>
          <w:numId w:val="41"/>
        </w:numPr>
        <w:tabs>
          <w:tab w:val="left" w:pos="0"/>
          <w:tab w:val="left" w:pos="426"/>
        </w:tabs>
        <w:ind w:left="0" w:firstLine="709"/>
        <w:jc w:val="both"/>
        <w:rPr>
          <w:rStyle w:val="af8"/>
          <w:i w:val="0"/>
          <w:color w:val="auto"/>
          <w:sz w:val="22"/>
          <w:szCs w:val="22"/>
        </w:rPr>
      </w:pPr>
      <w:r w:rsidRPr="006F6BF7">
        <w:rPr>
          <w:rStyle w:val="af8"/>
          <w:i w:val="0"/>
          <w:iCs w:val="0"/>
          <w:color w:val="auto"/>
          <w:sz w:val="22"/>
          <w:szCs w:val="22"/>
        </w:rPr>
        <w:t xml:space="preserve">градостроительное </w:t>
      </w:r>
      <w:r w:rsidR="00EE42BD" w:rsidRPr="006F6BF7">
        <w:rPr>
          <w:rStyle w:val="af8"/>
          <w:i w:val="0"/>
          <w:iCs w:val="0"/>
          <w:color w:val="auto"/>
          <w:sz w:val="22"/>
          <w:szCs w:val="22"/>
        </w:rPr>
        <w:t>зонирование территорий муниципального образования с учетом особенностей их расположения и развития;</w:t>
      </w:r>
    </w:p>
    <w:p w14:paraId="70388806" w14:textId="77777777" w:rsidR="00EE42BD" w:rsidRPr="006F6BF7" w:rsidRDefault="00EE42BD" w:rsidP="00E96671">
      <w:pPr>
        <w:pStyle w:val="a7"/>
        <w:numPr>
          <w:ilvl w:val="0"/>
          <w:numId w:val="41"/>
        </w:numPr>
        <w:tabs>
          <w:tab w:val="left" w:pos="0"/>
          <w:tab w:val="left" w:pos="426"/>
        </w:tabs>
        <w:ind w:left="0" w:firstLine="709"/>
        <w:jc w:val="both"/>
        <w:rPr>
          <w:rStyle w:val="af8"/>
          <w:i w:val="0"/>
          <w:color w:val="auto"/>
          <w:sz w:val="22"/>
          <w:szCs w:val="22"/>
        </w:rPr>
      </w:pPr>
      <w:r w:rsidRPr="006F6BF7">
        <w:rPr>
          <w:rStyle w:val="af8"/>
          <w:i w:val="0"/>
          <w:iCs w:val="0"/>
          <w:color w:val="auto"/>
          <w:sz w:val="22"/>
          <w:szCs w:val="22"/>
        </w:rPr>
        <w:t>определение основы правового режима земельных участков и расположенных на них объектов с учетом возможности сочетания различных видов разрешенного использования и ограничений землепользования;</w:t>
      </w:r>
    </w:p>
    <w:p w14:paraId="24275D98" w14:textId="673ED37A" w:rsidR="00EE42BD" w:rsidRPr="006F6BF7" w:rsidRDefault="00EE42BD" w:rsidP="00E96671">
      <w:pPr>
        <w:pStyle w:val="a7"/>
        <w:numPr>
          <w:ilvl w:val="0"/>
          <w:numId w:val="41"/>
        </w:numPr>
        <w:tabs>
          <w:tab w:val="left" w:pos="0"/>
          <w:tab w:val="left" w:pos="426"/>
        </w:tabs>
        <w:ind w:left="0" w:firstLine="709"/>
        <w:jc w:val="both"/>
        <w:rPr>
          <w:rStyle w:val="af8"/>
          <w:i w:val="0"/>
          <w:color w:val="auto"/>
          <w:sz w:val="22"/>
          <w:szCs w:val="22"/>
        </w:rPr>
      </w:pPr>
      <w:r w:rsidRPr="006F6BF7">
        <w:rPr>
          <w:rStyle w:val="af8"/>
          <w:i w:val="0"/>
          <w:color w:val="auto"/>
          <w:sz w:val="22"/>
          <w:szCs w:val="22"/>
        </w:rPr>
        <w:t>создание условий для осуществления деятельности по комплексному развитию территории в случае планирования о</w:t>
      </w:r>
      <w:r w:rsidR="00340341" w:rsidRPr="006F6BF7">
        <w:rPr>
          <w:rStyle w:val="af8"/>
          <w:i w:val="0"/>
          <w:color w:val="auto"/>
          <w:sz w:val="22"/>
          <w:szCs w:val="22"/>
        </w:rPr>
        <w:t>существления такой деятельности;</w:t>
      </w:r>
    </w:p>
    <w:p w14:paraId="759FA382" w14:textId="77777777" w:rsidR="00340341" w:rsidRPr="006F6BF7" w:rsidRDefault="00340341" w:rsidP="00E96671">
      <w:pPr>
        <w:pStyle w:val="a7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F6BF7">
        <w:rPr>
          <w:sz w:val="22"/>
          <w:szCs w:val="22"/>
        </w:rPr>
        <w:t>определение территорий, для которых предусматриваются требования к архитектурно-градостроительному облику объектов капитального строительств.</w:t>
      </w:r>
    </w:p>
    <w:p w14:paraId="53C3AB76" w14:textId="0C3BA24F" w:rsidR="00340341" w:rsidRPr="006F6BF7" w:rsidRDefault="00FF637C" w:rsidP="00E96671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F6BF7">
        <w:rPr>
          <w:rFonts w:ascii="Times New Roman" w:hAnsi="Times New Roman" w:cs="Times New Roman"/>
        </w:rPr>
        <w:t>Проект</w:t>
      </w:r>
      <w:r w:rsidR="00340341" w:rsidRPr="006F6BF7">
        <w:rPr>
          <w:rFonts w:ascii="Times New Roman" w:hAnsi="Times New Roman" w:cs="Times New Roman"/>
        </w:rPr>
        <w:t xml:space="preserve"> един</w:t>
      </w:r>
      <w:r w:rsidRPr="006F6BF7">
        <w:rPr>
          <w:rFonts w:ascii="Times New Roman" w:hAnsi="Times New Roman" w:cs="Times New Roman"/>
        </w:rPr>
        <w:t>ого</w:t>
      </w:r>
      <w:r w:rsidR="00340341" w:rsidRPr="006F6BF7">
        <w:rPr>
          <w:rFonts w:ascii="Times New Roman" w:hAnsi="Times New Roman" w:cs="Times New Roman"/>
        </w:rPr>
        <w:t xml:space="preserve"> документ</w:t>
      </w:r>
      <w:r w:rsidRPr="006F6BF7">
        <w:rPr>
          <w:rFonts w:ascii="Times New Roman" w:hAnsi="Times New Roman" w:cs="Times New Roman"/>
        </w:rPr>
        <w:t>а</w:t>
      </w:r>
      <w:r w:rsidR="00340341" w:rsidRPr="006F6BF7">
        <w:rPr>
          <w:rFonts w:ascii="Times New Roman" w:hAnsi="Times New Roman" w:cs="Times New Roman"/>
        </w:rPr>
        <w:t xml:space="preserve"> территориального планирования и градостроительного зонирования разрабатывается как комплексн</w:t>
      </w:r>
      <w:r w:rsidRPr="006F6BF7">
        <w:rPr>
          <w:rFonts w:ascii="Times New Roman" w:hAnsi="Times New Roman" w:cs="Times New Roman"/>
        </w:rPr>
        <w:t>ое</w:t>
      </w:r>
      <w:r w:rsidR="00340341" w:rsidRPr="006F6BF7">
        <w:rPr>
          <w:rFonts w:ascii="Times New Roman" w:hAnsi="Times New Roman" w:cs="Times New Roman"/>
        </w:rPr>
        <w:t xml:space="preserve"> решени</w:t>
      </w:r>
      <w:r w:rsidR="00AB6313" w:rsidRPr="006F6BF7">
        <w:rPr>
          <w:rFonts w:ascii="Times New Roman" w:hAnsi="Times New Roman" w:cs="Times New Roman"/>
        </w:rPr>
        <w:t>е</w:t>
      </w:r>
      <w:r w:rsidR="00340341" w:rsidRPr="006F6BF7">
        <w:rPr>
          <w:rFonts w:ascii="Times New Roman" w:hAnsi="Times New Roman" w:cs="Times New Roman"/>
        </w:rPr>
        <w:t xml:space="preserve"> по развитию </w:t>
      </w:r>
      <w:r w:rsidR="00B1340D" w:rsidRPr="006F6BF7">
        <w:rPr>
          <w:rFonts w:ascii="Times New Roman" w:hAnsi="Times New Roman" w:cs="Times New Roman"/>
        </w:rPr>
        <w:t>транспортной, коммунальной, социальной и рекреационной инфраструктур</w:t>
      </w:r>
      <w:r w:rsidR="00340341" w:rsidRPr="006F6BF7">
        <w:rPr>
          <w:rFonts w:ascii="Times New Roman" w:hAnsi="Times New Roman" w:cs="Times New Roman"/>
        </w:rPr>
        <w:t>, жилищного и иного инвестиционного строительства, а также зонирования территорий с учетом ограничений использования земельных участков в зонах с особыми условиями использования территорий, ограничений, связанных с особыми условиями охраны объектов культурного наследия, особо охраняемых природных территорий, иных ограничений.</w:t>
      </w:r>
      <w:proofErr w:type="gramEnd"/>
    </w:p>
    <w:p w14:paraId="1495BD97" w14:textId="77777777" w:rsidR="00340341" w:rsidRPr="006F6BF7" w:rsidRDefault="00340341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Проектные решения разрабатываются с учетом задачи по сохранению баланса в сфере недропользования, природопользования и охраны окружающей среды. </w:t>
      </w:r>
    </w:p>
    <w:p w14:paraId="09240BCC" w14:textId="022C06C0" w:rsidR="00513C4F" w:rsidRPr="006F6BF7" w:rsidRDefault="00513C4F" w:rsidP="00513C4F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Решения по территориальному планированию разрабатываются на следующие проектные периоды:</w:t>
      </w:r>
    </w:p>
    <w:p w14:paraId="46E54E40" w14:textId="2039C975" w:rsidR="00513C4F" w:rsidRPr="006F6BF7" w:rsidRDefault="00513C4F" w:rsidP="00513C4F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первая очередь (определение первоочередных мероприятий по </w:t>
      </w:r>
      <w:r w:rsidR="00024D21" w:rsidRPr="006F6BF7">
        <w:rPr>
          <w:rFonts w:ascii="Times New Roman" w:hAnsi="Times New Roman" w:cs="Times New Roman"/>
        </w:rPr>
        <w:t>реализации) – до 20__ года;</w:t>
      </w:r>
    </w:p>
    <w:p w14:paraId="65F7CF7B" w14:textId="77777777" w:rsidR="00513C4F" w:rsidRPr="006F6BF7" w:rsidRDefault="00513C4F" w:rsidP="00513C4F">
      <w:pPr>
        <w:numPr>
          <w:ilvl w:val="0"/>
          <w:numId w:val="12"/>
        </w:numPr>
        <w:tabs>
          <w:tab w:val="left" w:pos="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расчетный срок – до 20__ года.</w:t>
      </w:r>
    </w:p>
    <w:p w14:paraId="4F96F6A9" w14:textId="2BBF8D80" w:rsidR="00340341" w:rsidRPr="006F6BF7" w:rsidRDefault="00340341" w:rsidP="00E96671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Решения един</w:t>
      </w:r>
      <w:r w:rsidR="00FF637C" w:rsidRPr="006F6BF7">
        <w:rPr>
          <w:rFonts w:ascii="Times New Roman" w:hAnsi="Times New Roman" w:cs="Times New Roman"/>
        </w:rPr>
        <w:t>ого</w:t>
      </w:r>
      <w:r w:rsidRPr="006F6BF7">
        <w:rPr>
          <w:rFonts w:ascii="Times New Roman" w:hAnsi="Times New Roman" w:cs="Times New Roman"/>
        </w:rPr>
        <w:t xml:space="preserve"> документ</w:t>
      </w:r>
      <w:r w:rsidR="00FF637C" w:rsidRPr="006F6BF7">
        <w:rPr>
          <w:rFonts w:ascii="Times New Roman" w:hAnsi="Times New Roman" w:cs="Times New Roman"/>
        </w:rPr>
        <w:t>а</w:t>
      </w:r>
      <w:r w:rsidRPr="006F6BF7">
        <w:rPr>
          <w:rFonts w:ascii="Times New Roman" w:hAnsi="Times New Roman" w:cs="Times New Roman"/>
        </w:rPr>
        <w:t xml:space="preserve"> территориального планирования и градостроительного зонирования должны быть согласованы </w:t>
      </w:r>
      <w:proofErr w:type="gramStart"/>
      <w:r w:rsidRPr="006F6BF7">
        <w:rPr>
          <w:rFonts w:ascii="Times New Roman" w:hAnsi="Times New Roman" w:cs="Times New Roman"/>
        </w:rPr>
        <w:t>с</w:t>
      </w:r>
      <w:proofErr w:type="gramEnd"/>
      <w:r w:rsidRPr="006F6BF7">
        <w:rPr>
          <w:rFonts w:ascii="Times New Roman" w:hAnsi="Times New Roman" w:cs="Times New Roman"/>
        </w:rPr>
        <w:t>:</w:t>
      </w:r>
    </w:p>
    <w:p w14:paraId="6D81A30F" w14:textId="694BE95B" w:rsidR="00340341" w:rsidRPr="006F6BF7" w:rsidRDefault="00340341" w:rsidP="00E9667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документами стратегического планирования </w:t>
      </w:r>
      <w:r w:rsidR="00B16B73" w:rsidRPr="006F6BF7">
        <w:rPr>
          <w:rFonts w:ascii="Times New Roman" w:hAnsi="Times New Roman" w:cs="Times New Roman"/>
        </w:rPr>
        <w:t xml:space="preserve">федерального, регионального уровней, документами стратегического планирования </w:t>
      </w:r>
      <w:r w:rsidRPr="006F6BF7">
        <w:rPr>
          <w:rFonts w:ascii="Times New Roman" w:hAnsi="Times New Roman" w:cs="Times New Roman"/>
        </w:rPr>
        <w:t>муниципального образования;</w:t>
      </w:r>
    </w:p>
    <w:p w14:paraId="61D67128" w14:textId="2A62ECB1" w:rsidR="00B16B73" w:rsidRPr="006F6BF7" w:rsidRDefault="00B16B73" w:rsidP="00E9667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нормативами градостроительного проектирования муниципального образования;</w:t>
      </w:r>
    </w:p>
    <w:p w14:paraId="21596558" w14:textId="301EFBEC" w:rsidR="00340341" w:rsidRPr="006F6BF7" w:rsidRDefault="00340341" w:rsidP="00E9667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документами территориального планирования </w:t>
      </w:r>
      <w:r w:rsidR="00B16B73" w:rsidRPr="006F6BF7">
        <w:rPr>
          <w:rFonts w:ascii="Times New Roman" w:hAnsi="Times New Roman" w:cs="Times New Roman"/>
        </w:rPr>
        <w:t xml:space="preserve">федерального, регионального уровней, документами территориального планирования </w:t>
      </w:r>
      <w:r w:rsidRPr="006F6BF7">
        <w:rPr>
          <w:rFonts w:ascii="Times New Roman" w:hAnsi="Times New Roman" w:cs="Times New Roman"/>
        </w:rPr>
        <w:t>смежных муниципальных образований</w:t>
      </w:r>
      <w:r w:rsidR="00B16B73" w:rsidRPr="006F6BF7">
        <w:rPr>
          <w:rFonts w:ascii="Times New Roman" w:hAnsi="Times New Roman" w:cs="Times New Roman"/>
        </w:rPr>
        <w:t>.</w:t>
      </w:r>
    </w:p>
    <w:p w14:paraId="59BB7440" w14:textId="7BCAEFF9" w:rsidR="00340341" w:rsidRPr="006F6BF7" w:rsidRDefault="00340341" w:rsidP="00E96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Состав и содержание един</w:t>
      </w:r>
      <w:r w:rsidR="00FF637C" w:rsidRPr="006F6BF7">
        <w:rPr>
          <w:rFonts w:ascii="Times New Roman" w:hAnsi="Times New Roman" w:cs="Times New Roman"/>
        </w:rPr>
        <w:t>ого</w:t>
      </w:r>
      <w:r w:rsidRPr="006F6BF7">
        <w:rPr>
          <w:rFonts w:ascii="Times New Roman" w:hAnsi="Times New Roman" w:cs="Times New Roman"/>
        </w:rPr>
        <w:t xml:space="preserve"> документ</w:t>
      </w:r>
      <w:r w:rsidR="00FF637C" w:rsidRPr="006F6BF7">
        <w:rPr>
          <w:rFonts w:ascii="Times New Roman" w:hAnsi="Times New Roman" w:cs="Times New Roman"/>
        </w:rPr>
        <w:t>а</w:t>
      </w:r>
      <w:r w:rsidRPr="006F6BF7">
        <w:rPr>
          <w:rFonts w:ascii="Times New Roman" w:hAnsi="Times New Roman" w:cs="Times New Roman"/>
        </w:rPr>
        <w:t xml:space="preserve"> территориального планирования и градостроительного зонирования должны соответствовать требованиям </w:t>
      </w:r>
      <w:proofErr w:type="spellStart"/>
      <w:r w:rsidRPr="006F6BF7">
        <w:rPr>
          <w:rFonts w:ascii="Times New Roman" w:hAnsi="Times New Roman" w:cs="Times New Roman"/>
        </w:rPr>
        <w:t>ст.ст</w:t>
      </w:r>
      <w:proofErr w:type="spellEnd"/>
      <w:r w:rsidRPr="006F6BF7">
        <w:rPr>
          <w:rFonts w:ascii="Times New Roman" w:hAnsi="Times New Roman" w:cs="Times New Roman"/>
        </w:rPr>
        <w:t>. 23, 28.1, 30, 31, 40.1 Градостроительного кодекса Российской Федерации.</w:t>
      </w:r>
    </w:p>
    <w:p w14:paraId="3CA5358E" w14:textId="4866AD84" w:rsidR="00FD79E6" w:rsidRPr="006F6BF7" w:rsidRDefault="00FD79E6" w:rsidP="00FD79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F6BF7">
        <w:rPr>
          <w:rFonts w:ascii="Times New Roman" w:hAnsi="Times New Roman" w:cs="Times New Roman"/>
        </w:rPr>
        <w:t xml:space="preserve">Единый документ территориального планирования и градостроительного зонирования муниципального образования содержит генеральный план муниципального образования, включающий в себя положение о территориальном планировании, карты планируемого размещения объектов местного значения </w:t>
      </w:r>
      <w:r w:rsidR="005872D5" w:rsidRPr="006F6BF7">
        <w:rPr>
          <w:rFonts w:ascii="Times New Roman" w:hAnsi="Times New Roman" w:cs="Times New Roman"/>
        </w:rPr>
        <w:t>муниципального образования</w:t>
      </w:r>
      <w:r w:rsidRPr="006F6BF7">
        <w:rPr>
          <w:rFonts w:ascii="Times New Roman" w:hAnsi="Times New Roman" w:cs="Times New Roman"/>
        </w:rPr>
        <w:t xml:space="preserve">, карту границ населенных пунктов (в том числе границ образуемых населенных пунктов), входящих в состав </w:t>
      </w:r>
      <w:r w:rsidR="009546E1" w:rsidRPr="006F6BF7">
        <w:rPr>
          <w:rFonts w:ascii="Times New Roman" w:hAnsi="Times New Roman" w:cs="Times New Roman"/>
        </w:rPr>
        <w:t>муниципального образования</w:t>
      </w:r>
      <w:r w:rsidRPr="006F6BF7">
        <w:rPr>
          <w:rFonts w:ascii="Times New Roman" w:hAnsi="Times New Roman" w:cs="Times New Roman"/>
        </w:rPr>
        <w:t xml:space="preserve">, карту функциональных зон </w:t>
      </w:r>
      <w:r w:rsidR="0041078D" w:rsidRPr="006F6BF7">
        <w:rPr>
          <w:rFonts w:ascii="Times New Roman" w:hAnsi="Times New Roman" w:cs="Times New Roman"/>
        </w:rPr>
        <w:t>муниципального образования</w:t>
      </w:r>
      <w:r w:rsidRPr="006F6BF7">
        <w:rPr>
          <w:rFonts w:ascii="Times New Roman" w:hAnsi="Times New Roman" w:cs="Times New Roman"/>
        </w:rPr>
        <w:t>, а также карты градостроительного зонирования, градостроительные регламенты в отношении земельных</w:t>
      </w:r>
      <w:proofErr w:type="gramEnd"/>
      <w:r w:rsidRPr="006F6BF7">
        <w:rPr>
          <w:rFonts w:ascii="Times New Roman" w:hAnsi="Times New Roman" w:cs="Times New Roman"/>
        </w:rPr>
        <w:t xml:space="preserve"> участков и объектов капитального строительства, порядок применения карт градостроительного зонирования и градостроительных регламентов и внесения в них изменений.</w:t>
      </w:r>
    </w:p>
    <w:p w14:paraId="29045AC9" w14:textId="3D71ECED" w:rsidR="00FD79E6" w:rsidRPr="006F6BF7" w:rsidRDefault="00FD79E6" w:rsidP="00FD79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F6BF7">
        <w:rPr>
          <w:rFonts w:ascii="Times New Roman" w:hAnsi="Times New Roman" w:cs="Times New Roman"/>
        </w:rPr>
        <w:t>Положение о территориальном планировании включает в себя сведения о видах, назначении и наименованиях планируемых для размещения объектов местного значения, их основные характеристики, местоположение, характеристики зон с особыми условиями использования территорий (в случае, если установление таких зон требуется в связи с размещением данных объектов), а также параметры функциональных зон и сведения о планируемых для размещения в них объектах федерального, регионального и</w:t>
      </w:r>
      <w:proofErr w:type="gramEnd"/>
      <w:r w:rsidRPr="006F6BF7">
        <w:rPr>
          <w:rFonts w:ascii="Times New Roman" w:hAnsi="Times New Roman" w:cs="Times New Roman"/>
        </w:rPr>
        <w:t xml:space="preserve"> местного значения, за исключением линейных объектов.</w:t>
      </w:r>
    </w:p>
    <w:p w14:paraId="271B8E76" w14:textId="204425A5" w:rsidR="00FD79E6" w:rsidRPr="006F6BF7" w:rsidRDefault="00FD79E6" w:rsidP="00FD79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На картах планируемого размещения объектов местного значения отображаются планируемые для размещения объекты местного значения </w:t>
      </w:r>
      <w:r w:rsidR="0063479D" w:rsidRPr="006F6BF7">
        <w:rPr>
          <w:rFonts w:ascii="Times New Roman" w:hAnsi="Times New Roman" w:cs="Times New Roman"/>
        </w:rPr>
        <w:t>муниципального образования</w:t>
      </w:r>
      <w:r w:rsidR="00ED5BBD" w:rsidRPr="006F6BF7">
        <w:rPr>
          <w:rFonts w:ascii="Times New Roman" w:hAnsi="Times New Roman" w:cs="Times New Roman"/>
        </w:rPr>
        <w:t>.</w:t>
      </w:r>
    </w:p>
    <w:p w14:paraId="67351C9B" w14:textId="77777777" w:rsidR="00FD79E6" w:rsidRPr="006F6BF7" w:rsidRDefault="00FD79E6" w:rsidP="00FD79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Карты функциональных зон, включают в себя границы и описание функциональных зон с указанием планируемых для размещения в них объектов федерального, регионального и местного значения (за исключением линейных объектов) и местоположения линейных объектов федерального, регионального и местного значения.</w:t>
      </w:r>
    </w:p>
    <w:p w14:paraId="7B975B0B" w14:textId="18316927" w:rsidR="00FD79E6" w:rsidRPr="006F6BF7" w:rsidRDefault="00FD79E6" w:rsidP="00FD79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F6BF7">
        <w:rPr>
          <w:rFonts w:ascii="Times New Roman" w:hAnsi="Times New Roman" w:cs="Times New Roman"/>
        </w:rPr>
        <w:t xml:space="preserve">Перечень объектов местного значения </w:t>
      </w:r>
      <w:r w:rsidR="005360A1" w:rsidRPr="006F6BF7">
        <w:rPr>
          <w:rFonts w:ascii="Times New Roman" w:hAnsi="Times New Roman" w:cs="Times New Roman"/>
        </w:rPr>
        <w:t xml:space="preserve">муниципального образования </w:t>
      </w:r>
      <w:r w:rsidRPr="006F6BF7">
        <w:rPr>
          <w:rFonts w:ascii="Times New Roman" w:hAnsi="Times New Roman" w:cs="Times New Roman"/>
        </w:rPr>
        <w:t>определяется на основании положений регионального закона о перечнях видов объектов регионального и местного значения, подлежащих отображению на документах территориального планирования, с учетом полномочий органов местного самоуправления по вопросам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Федерации», региональным законодательством.</w:t>
      </w:r>
      <w:proofErr w:type="gramEnd"/>
      <w:r w:rsidRPr="006F6BF7">
        <w:rPr>
          <w:rFonts w:ascii="Times New Roman" w:hAnsi="Times New Roman" w:cs="Times New Roman"/>
        </w:rPr>
        <w:t xml:space="preserve"> Положения региональных нормативных правовых актов, не соответствующие или противоречащие федеральному законодательству, целям и задачам социально-экономического развития, установленным документами стратегического планирования, подлежат применению с учетом необходимости их актуализации.</w:t>
      </w:r>
    </w:p>
    <w:p w14:paraId="788CB50C" w14:textId="5EE5A6B9" w:rsidR="00FD79E6" w:rsidRPr="006F6BF7" w:rsidRDefault="00FD79E6" w:rsidP="00FD79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В границах </w:t>
      </w:r>
      <w:r w:rsidR="002B3B22" w:rsidRPr="006F6BF7">
        <w:rPr>
          <w:rFonts w:ascii="Times New Roman" w:hAnsi="Times New Roman" w:cs="Times New Roman"/>
        </w:rPr>
        <w:t xml:space="preserve">муниципального образования </w:t>
      </w:r>
      <w:r w:rsidRPr="006F6BF7">
        <w:rPr>
          <w:rFonts w:ascii="Times New Roman" w:hAnsi="Times New Roman" w:cs="Times New Roman"/>
        </w:rPr>
        <w:t>должно быть обеспечено сплошное покрытие территории функциональными зонами. Функциональные зоны в населенных пунктах должны устанавливаться в соответствии с планировочной структурой. Функциональные зоны следует укрупнять исходя из основного назначения территории. Проектные решения должны учитывать как установленные в предусмотренном законом порядке зоны с особыми условиями использования территории, так и подлежащие установлению от существующих объектов.</w:t>
      </w:r>
    </w:p>
    <w:p w14:paraId="490A7788" w14:textId="02F2FFF0" w:rsidR="00FD79E6" w:rsidRPr="006F6BF7" w:rsidRDefault="00FD79E6" w:rsidP="00FD79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Карты границ населенных пунктов должны отображать границы существующих и образуемых населенных пунктов, входящих в состав </w:t>
      </w:r>
      <w:r w:rsidR="00B96325" w:rsidRPr="006F6BF7">
        <w:rPr>
          <w:rFonts w:ascii="Times New Roman" w:hAnsi="Times New Roman" w:cs="Times New Roman"/>
        </w:rPr>
        <w:t>муниципального образования</w:t>
      </w:r>
      <w:r w:rsidRPr="006F6BF7">
        <w:rPr>
          <w:rFonts w:ascii="Times New Roman" w:hAnsi="Times New Roman" w:cs="Times New Roman"/>
        </w:rPr>
        <w:t>.</w:t>
      </w:r>
    </w:p>
    <w:p w14:paraId="4E6641D3" w14:textId="0F773F4F" w:rsidR="006A29D5" w:rsidRPr="006F6BF7" w:rsidRDefault="006A29D5" w:rsidP="006A29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На карте градостроительного зонирования устанавливаются границы территориальных зон.</w:t>
      </w:r>
    </w:p>
    <w:p w14:paraId="43F80B3A" w14:textId="77777777" w:rsidR="006A29D5" w:rsidRPr="006F6BF7" w:rsidRDefault="006A29D5" w:rsidP="006A29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На карте градостроительного зонирования в обязательном порядке отображаются границы населенных пунктов, входящих в состав муниципального образования, границы зон с особыми условиями использования территорий, границы территорий объектов культурного наследия. Указанные границы могут отображаться на отдельных картах.</w:t>
      </w:r>
    </w:p>
    <w:p w14:paraId="1DD3862A" w14:textId="77777777" w:rsidR="006A29D5" w:rsidRPr="006F6BF7" w:rsidRDefault="006A29D5" w:rsidP="006A29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На карте градостроительного зонирования могут быть установлены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14:paraId="56CEC7C8" w14:textId="77777777" w:rsidR="006A29D5" w:rsidRPr="006F6BF7" w:rsidRDefault="006A29D5" w:rsidP="006A29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На карте градостроительного зонирования могут быть установлены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</w:t>
      </w:r>
    </w:p>
    <w:p w14:paraId="55D32B48" w14:textId="77777777" w:rsidR="006A29D5" w:rsidRPr="006F6BF7" w:rsidRDefault="006A29D5" w:rsidP="006A29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14:paraId="21304B04" w14:textId="77777777" w:rsidR="006A29D5" w:rsidRPr="006F6BF7" w:rsidRDefault="006A29D5" w:rsidP="006A29D5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 xml:space="preserve">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утвержденным приказом </w:t>
      </w:r>
      <w:proofErr w:type="spellStart"/>
      <w:r w:rsidRPr="006F6BF7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6F6BF7">
        <w:rPr>
          <w:rFonts w:ascii="Times New Roman" w:eastAsia="Times New Roman" w:hAnsi="Times New Roman" w:cs="Times New Roman"/>
          <w:lang w:eastAsia="ru-RU"/>
        </w:rPr>
        <w:t xml:space="preserve"> от 10.11.2020 № </w:t>
      </w:r>
      <w:proofErr w:type="gramStart"/>
      <w:r w:rsidRPr="006F6BF7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6F6BF7">
        <w:rPr>
          <w:rFonts w:ascii="Times New Roman" w:eastAsia="Times New Roman" w:hAnsi="Times New Roman" w:cs="Times New Roman"/>
          <w:lang w:eastAsia="ru-RU"/>
        </w:rPr>
        <w:t>/0412;</w:t>
      </w:r>
    </w:p>
    <w:p w14:paraId="54BA9478" w14:textId="77777777" w:rsidR="006A29D5" w:rsidRPr="006F6BF7" w:rsidRDefault="006A29D5" w:rsidP="006A29D5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14DEAC65" w14:textId="662DAF7D" w:rsidR="006A29D5" w:rsidRPr="006F6BF7" w:rsidRDefault="006A29D5" w:rsidP="006A29D5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>требования к архитектурно-градостроительному облику объектов капитального строительства (в случае ус</w:t>
      </w:r>
      <w:r w:rsidR="00BC2537" w:rsidRPr="006F6BF7">
        <w:rPr>
          <w:rFonts w:ascii="Times New Roman" w:eastAsia="Times New Roman" w:hAnsi="Times New Roman" w:cs="Times New Roman"/>
          <w:lang w:eastAsia="ru-RU"/>
        </w:rPr>
        <w:t>тановления</w:t>
      </w:r>
      <w:r w:rsidRPr="006F6BF7">
        <w:rPr>
          <w:rFonts w:ascii="Times New Roman" w:eastAsia="Times New Roman" w:hAnsi="Times New Roman" w:cs="Times New Roman"/>
          <w:lang w:eastAsia="ru-RU"/>
        </w:rPr>
        <w:t xml:space="preserve"> территорий, в границах которых предусматриваются требования к архитектурно-градостроительному облику объектов капитального строительства);</w:t>
      </w:r>
    </w:p>
    <w:p w14:paraId="3D884847" w14:textId="77777777" w:rsidR="006A29D5" w:rsidRPr="006F6BF7" w:rsidRDefault="006A29D5" w:rsidP="006A29D5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14:paraId="30499E5D" w14:textId="77777777" w:rsidR="006A29D5" w:rsidRPr="006F6BF7" w:rsidRDefault="006A29D5" w:rsidP="006A29D5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14:paraId="134D3612" w14:textId="77777777" w:rsidR="006A29D5" w:rsidRPr="006F6BF7" w:rsidRDefault="006A29D5" w:rsidP="006A29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Порядок применения карт градостроительного зонирования и градостроительных регламентов, а также внесения в них изменений, включает положения:</w:t>
      </w:r>
    </w:p>
    <w:p w14:paraId="142013AE" w14:textId="77777777" w:rsidR="006A29D5" w:rsidRPr="006F6BF7" w:rsidRDefault="006A29D5" w:rsidP="006A29D5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>о регулировании градостроительного зонирования и градостроительных регламентов  органами местного самоуправления;</w:t>
      </w:r>
    </w:p>
    <w:p w14:paraId="2D9FA419" w14:textId="77777777" w:rsidR="006A29D5" w:rsidRPr="006F6BF7" w:rsidRDefault="006A29D5" w:rsidP="006A29D5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60671B29" w14:textId="77777777" w:rsidR="006A29D5" w:rsidRPr="006F6BF7" w:rsidRDefault="006A29D5" w:rsidP="006A29D5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>о подготовке документации по планировке территории органами местного самоуправления;</w:t>
      </w:r>
    </w:p>
    <w:p w14:paraId="6E89EA0E" w14:textId="77777777" w:rsidR="006A29D5" w:rsidRPr="006F6BF7" w:rsidRDefault="006A29D5" w:rsidP="006A29D5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>о проведении общественных обсуждений или публичных слушаний по вопросам градостроительного зонирования</w:t>
      </w:r>
    </w:p>
    <w:p w14:paraId="3BE50616" w14:textId="77777777" w:rsidR="006A29D5" w:rsidRPr="006F6BF7" w:rsidRDefault="006A29D5" w:rsidP="006A29D5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>о внесении изменений в карты градостроительного зонирования и градостроительные регламенты;</w:t>
      </w:r>
    </w:p>
    <w:p w14:paraId="5C273C27" w14:textId="77777777" w:rsidR="006A29D5" w:rsidRPr="006F6BF7" w:rsidRDefault="006A29D5" w:rsidP="006A29D5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F6BF7">
        <w:rPr>
          <w:rFonts w:ascii="Times New Roman" w:eastAsia="Times New Roman" w:hAnsi="Times New Roman" w:cs="Times New Roman"/>
          <w:lang w:eastAsia="ru-RU"/>
        </w:rPr>
        <w:t>о регулировании иных вопросов градостроительного зонирования и градостроительных регламентов.</w:t>
      </w:r>
    </w:p>
    <w:p w14:paraId="31988515" w14:textId="2F12E54B" w:rsidR="00FD79E6" w:rsidRPr="006F6BF7" w:rsidRDefault="00FD79E6" w:rsidP="00FD79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Обязательным приложением к проекту единого документа территориального планирования и градостроительного зонирования являются сведения о границах населенных пунктов,</w:t>
      </w:r>
      <w:r w:rsidR="00E25271" w:rsidRPr="006F6BF7">
        <w:rPr>
          <w:rFonts w:ascii="Times New Roman" w:hAnsi="Times New Roman" w:cs="Times New Roman"/>
        </w:rPr>
        <w:t xml:space="preserve"> территориальных зон</w:t>
      </w:r>
      <w:r w:rsidRPr="006F6BF7">
        <w:rPr>
          <w:rFonts w:ascii="Times New Roman" w:hAnsi="Times New Roman" w:cs="Times New Roman"/>
        </w:rPr>
        <w:t xml:space="preserve"> </w:t>
      </w:r>
      <w:r w:rsidR="00D50E27" w:rsidRPr="006F6BF7">
        <w:rPr>
          <w:rFonts w:ascii="Times New Roman" w:hAnsi="Times New Roman" w:cs="Times New Roman"/>
        </w:rPr>
        <w:t>муниципального образования</w:t>
      </w:r>
      <w:r w:rsidRPr="006F6BF7">
        <w:rPr>
          <w:rFonts w:ascii="Times New Roman" w:hAnsi="Times New Roman" w:cs="Times New Roman"/>
        </w:rPr>
        <w:t>. Исполнитель подготавливает документы, содержащие сведения о границах населенных пунктов</w:t>
      </w:r>
      <w:r w:rsidR="00E25271" w:rsidRPr="006F6BF7">
        <w:rPr>
          <w:rFonts w:ascii="Times New Roman" w:hAnsi="Times New Roman" w:cs="Times New Roman"/>
        </w:rPr>
        <w:t xml:space="preserve"> и территориальных зон</w:t>
      </w:r>
      <w:r w:rsidRPr="006F6BF7">
        <w:rPr>
          <w:rFonts w:ascii="Times New Roman" w:hAnsi="Times New Roman" w:cs="Times New Roman"/>
        </w:rPr>
        <w:t xml:space="preserve"> </w:t>
      </w:r>
      <w:r w:rsidR="00A71DD8" w:rsidRPr="006F6BF7">
        <w:rPr>
          <w:rFonts w:ascii="Times New Roman" w:hAnsi="Times New Roman" w:cs="Times New Roman"/>
        </w:rPr>
        <w:t>муниципального образования</w:t>
      </w:r>
      <w:r w:rsidRPr="006F6BF7">
        <w:rPr>
          <w:rFonts w:ascii="Times New Roman" w:hAnsi="Times New Roman" w:cs="Times New Roman"/>
        </w:rPr>
        <w:t xml:space="preserve">, в соответствии с требованиями приказа </w:t>
      </w:r>
      <w:proofErr w:type="spellStart"/>
      <w:r w:rsidRPr="006F6BF7">
        <w:rPr>
          <w:rFonts w:ascii="Times New Roman" w:hAnsi="Times New Roman" w:cs="Times New Roman"/>
        </w:rPr>
        <w:t>Росреестра</w:t>
      </w:r>
      <w:proofErr w:type="spellEnd"/>
      <w:r w:rsidRPr="006F6BF7">
        <w:rPr>
          <w:rFonts w:ascii="Times New Roman" w:hAnsi="Times New Roman" w:cs="Times New Roman"/>
        </w:rPr>
        <w:t xml:space="preserve"> от 26.07.2022 № </w:t>
      </w:r>
      <w:proofErr w:type="gramStart"/>
      <w:r w:rsidRPr="006F6BF7">
        <w:rPr>
          <w:rFonts w:ascii="Times New Roman" w:hAnsi="Times New Roman" w:cs="Times New Roman"/>
        </w:rPr>
        <w:t>П</w:t>
      </w:r>
      <w:proofErr w:type="gramEnd"/>
      <w:r w:rsidRPr="006F6BF7">
        <w:rPr>
          <w:rFonts w:ascii="Times New Roman" w:hAnsi="Times New Roman" w:cs="Times New Roman"/>
        </w:rPr>
        <w:t>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14:paraId="433646F4" w14:textId="4D38BACA" w:rsidR="00FD79E6" w:rsidRPr="006F6BF7" w:rsidRDefault="00FD79E6" w:rsidP="00FD79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6F6BF7">
        <w:rPr>
          <w:rFonts w:ascii="Times New Roman" w:hAnsi="Times New Roman" w:cs="Times New Roman"/>
        </w:rPr>
        <w:t>В случае если границы населенных пунктов</w:t>
      </w:r>
      <w:r w:rsidR="00E25271" w:rsidRPr="006F6BF7">
        <w:rPr>
          <w:rFonts w:ascii="Times New Roman" w:hAnsi="Times New Roman" w:cs="Times New Roman"/>
        </w:rPr>
        <w:t>, территориальных зон</w:t>
      </w:r>
      <w:r w:rsidRPr="006F6BF7">
        <w:rPr>
          <w:rFonts w:ascii="Times New Roman" w:hAnsi="Times New Roman" w:cs="Times New Roman"/>
        </w:rPr>
        <w:t xml:space="preserve"> пересекают границы земельных участков, предоставленных гражданам или юридическим лицам в связи с наличием в ЕГРН ошибочных сведений о таких земельных участках или невозможностью принятия иного проектного решения, такое пересечение допускается при условии подготовки Исполнителем заключения, обосновывающего квалификацию соответствующих сведений как ошибочных или невозможность принятия иного проектного решения. </w:t>
      </w:r>
      <w:proofErr w:type="gramEnd"/>
    </w:p>
    <w:p w14:paraId="144CCDB1" w14:textId="1462ABE8" w:rsidR="00FD79E6" w:rsidRPr="006F6BF7" w:rsidRDefault="00FD79E6" w:rsidP="00FD79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Исполнитель выполняет проверку устанавливаемых проектом внесения изменений в единый документ границ населенных пунктов</w:t>
      </w:r>
      <w:r w:rsidR="00E25271" w:rsidRPr="006F6BF7">
        <w:rPr>
          <w:rFonts w:ascii="Times New Roman" w:hAnsi="Times New Roman" w:cs="Times New Roman"/>
        </w:rPr>
        <w:t xml:space="preserve"> и территориальных зон</w:t>
      </w:r>
      <w:r w:rsidRPr="006F6BF7">
        <w:rPr>
          <w:rFonts w:ascii="Times New Roman" w:hAnsi="Times New Roman" w:cs="Times New Roman"/>
        </w:rPr>
        <w:t xml:space="preserve"> на предмет топологической корректности с использованием средств автоматизации градостроительного проектирования – специализированного модуля для ГИС </w:t>
      </w:r>
      <w:proofErr w:type="spellStart"/>
      <w:r w:rsidRPr="006F6BF7">
        <w:rPr>
          <w:rFonts w:ascii="Times New Roman" w:hAnsi="Times New Roman" w:cs="Times New Roman"/>
        </w:rPr>
        <w:t>MapInfo</w:t>
      </w:r>
      <w:proofErr w:type="spellEnd"/>
      <w:r w:rsidRPr="006F6BF7">
        <w:rPr>
          <w:rFonts w:ascii="Times New Roman" w:hAnsi="Times New Roman" w:cs="Times New Roman"/>
        </w:rPr>
        <w:t xml:space="preserve"> </w:t>
      </w:r>
      <w:proofErr w:type="spellStart"/>
      <w:r w:rsidRPr="006F6BF7">
        <w:rPr>
          <w:rFonts w:ascii="Times New Roman" w:hAnsi="Times New Roman" w:cs="Times New Roman"/>
        </w:rPr>
        <w:t>Professional</w:t>
      </w:r>
      <w:proofErr w:type="spellEnd"/>
      <w:r w:rsidRPr="006F6BF7">
        <w:rPr>
          <w:rFonts w:ascii="Times New Roman" w:hAnsi="Times New Roman" w:cs="Times New Roman"/>
        </w:rPr>
        <w:t xml:space="preserve"> (или аналогичного программного обеспечения).</w:t>
      </w:r>
    </w:p>
    <w:p w14:paraId="4459179A" w14:textId="77777777" w:rsidR="00971B16" w:rsidRPr="006F6BF7" w:rsidRDefault="00971B16" w:rsidP="00E966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</w:rPr>
        <w:sectPr w:rsidR="00971B16" w:rsidRPr="006F6BF7" w:rsidSect="004E0DB5">
          <w:pgSz w:w="11905" w:h="16838"/>
          <w:pgMar w:top="993" w:right="567" w:bottom="993" w:left="1134" w:header="0" w:footer="0" w:gutter="0"/>
          <w:cols w:space="720"/>
          <w:noEndnote/>
          <w:docGrid w:linePitch="299"/>
        </w:sectPr>
      </w:pPr>
    </w:p>
    <w:p w14:paraId="3F7D220E" w14:textId="5F89CBB7" w:rsidR="00340341" w:rsidRPr="006F6BF7" w:rsidRDefault="00340341" w:rsidP="00E966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637D30E9" w14:textId="2711F640" w:rsidR="00F91CC7" w:rsidRPr="006F6BF7" w:rsidRDefault="00F91CC7" w:rsidP="00E96671">
      <w:pPr>
        <w:pStyle w:val="a7"/>
        <w:ind w:left="0"/>
        <w:jc w:val="right"/>
        <w:rPr>
          <w:sz w:val="22"/>
          <w:szCs w:val="22"/>
        </w:rPr>
      </w:pPr>
      <w:r w:rsidRPr="006F6BF7">
        <w:rPr>
          <w:sz w:val="22"/>
          <w:szCs w:val="22"/>
        </w:rPr>
        <w:t>Приложение 2</w:t>
      </w:r>
    </w:p>
    <w:p w14:paraId="54CA5813" w14:textId="77777777" w:rsidR="00F91CC7" w:rsidRPr="006F6BF7" w:rsidRDefault="00F91CC7" w:rsidP="00E96671">
      <w:pPr>
        <w:pStyle w:val="a7"/>
        <w:ind w:left="0"/>
        <w:jc w:val="right"/>
        <w:rPr>
          <w:sz w:val="22"/>
          <w:szCs w:val="22"/>
        </w:rPr>
      </w:pPr>
      <w:r w:rsidRPr="006F6BF7">
        <w:rPr>
          <w:sz w:val="22"/>
          <w:szCs w:val="22"/>
        </w:rPr>
        <w:t xml:space="preserve">к муниципальному контракту </w:t>
      </w:r>
    </w:p>
    <w:p w14:paraId="566E15A4" w14:textId="347D0291" w:rsidR="00955B0D" w:rsidRPr="006F6BF7" w:rsidRDefault="00955B0D" w:rsidP="00E966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 xml:space="preserve">КАЛЕНДАРНЫЙ ПЛАН </w:t>
      </w:r>
    </w:p>
    <w:p w14:paraId="71A1AD49" w14:textId="58410B0B" w:rsidR="00F91CC7" w:rsidRPr="006F6BF7" w:rsidRDefault="00F91CC7" w:rsidP="00E966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выполнения научно-исследовательской работы</w:t>
      </w:r>
    </w:p>
    <w:p w14:paraId="27EDF256" w14:textId="609CBD18" w:rsidR="00F91CC7" w:rsidRPr="006F6BF7" w:rsidRDefault="00F91CC7" w:rsidP="00E966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6BF7">
        <w:rPr>
          <w:rFonts w:ascii="Times New Roman" w:hAnsi="Times New Roman" w:cs="Times New Roman"/>
        </w:rPr>
        <w:t>«</w:t>
      </w:r>
      <w:r w:rsidR="00154E27" w:rsidRPr="006F6BF7">
        <w:rPr>
          <w:rFonts w:ascii="Times New Roman" w:hAnsi="Times New Roman" w:cs="Times New Roman"/>
        </w:rPr>
        <w:t xml:space="preserve">Разработка единого документа территориального планирования и градостроительного зонирования муниципального образования </w:t>
      </w:r>
      <w:r w:rsidR="00CF46B9" w:rsidRPr="006F6BF7">
        <w:rPr>
          <w:rFonts w:ascii="Times New Roman" w:hAnsi="Times New Roman" w:cs="Times New Roman"/>
        </w:rPr>
        <w:t>______________________</w:t>
      </w:r>
      <w:r w:rsidRPr="006F6BF7">
        <w:rPr>
          <w:rFonts w:ascii="Times New Roman" w:hAnsi="Times New Roman" w:cs="Times New Roman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1700"/>
        <w:gridCol w:w="5243"/>
        <w:gridCol w:w="5388"/>
        <w:gridCol w:w="1919"/>
      </w:tblGrid>
      <w:tr w:rsidR="00830393" w:rsidRPr="006F6BF7" w14:paraId="23EB82FC" w14:textId="77777777" w:rsidTr="00D55177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A834" w14:textId="77777777" w:rsidR="00F91CC7" w:rsidRPr="006F6BF7" w:rsidRDefault="00F91CC7" w:rsidP="00E96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F6BF7">
              <w:rPr>
                <w:rFonts w:ascii="Times New Roman" w:hAnsi="Times New Roman" w:cs="Times New Roman"/>
              </w:rPr>
              <w:t>п</w:t>
            </w:r>
            <w:proofErr w:type="gramEnd"/>
            <w:r w:rsidRPr="006F6B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C05C" w14:textId="77777777" w:rsidR="00F91CC7" w:rsidRPr="006F6BF7" w:rsidRDefault="00F91CC7" w:rsidP="00E96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Наименование</w:t>
            </w:r>
          </w:p>
          <w:p w14:paraId="322371CC" w14:textId="77777777" w:rsidR="00F91CC7" w:rsidRPr="006F6BF7" w:rsidRDefault="00F91CC7" w:rsidP="00E96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этапов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79ED" w14:textId="4D68CD8B" w:rsidR="00F91CC7" w:rsidRPr="006F6BF7" w:rsidRDefault="00D55177" w:rsidP="00E96671">
            <w:pPr>
              <w:pStyle w:val="5"/>
              <w:ind w:firstLine="0"/>
              <w:jc w:val="center"/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6F6BF7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Со</w:t>
            </w:r>
            <w:r w:rsidR="00F91CC7" w:rsidRPr="006F6BF7">
              <w:rPr>
                <w:rFonts w:eastAsia="Calibri"/>
                <w:b w:val="0"/>
                <w:bCs w:val="0"/>
                <w:iCs/>
                <w:sz w:val="22"/>
                <w:szCs w:val="22"/>
                <w:lang w:eastAsia="en-US"/>
              </w:rPr>
              <w:t>держание работы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3245" w14:textId="77777777" w:rsidR="00F91CC7" w:rsidRPr="006F6BF7" w:rsidRDefault="00F91CC7" w:rsidP="00E96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Результат работы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4B3E" w14:textId="77777777" w:rsidR="00F91CC7" w:rsidRPr="006F6BF7" w:rsidRDefault="00F91CC7" w:rsidP="00E96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Срок выполнения работы</w:t>
            </w:r>
          </w:p>
        </w:tc>
      </w:tr>
      <w:tr w:rsidR="00830393" w:rsidRPr="006F6BF7" w14:paraId="0E110D83" w14:textId="77777777" w:rsidTr="00D55177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C1E2" w14:textId="77777777" w:rsidR="00F91CC7" w:rsidRPr="006F6BF7" w:rsidRDefault="00F91CC7" w:rsidP="00E96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7C2" w14:textId="77777777" w:rsidR="00F91CC7" w:rsidRPr="006F6BF7" w:rsidRDefault="00F91CC7" w:rsidP="00E966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09FC" w14:textId="77777777" w:rsidR="00F91CC7" w:rsidRPr="006F6BF7" w:rsidRDefault="00F91CC7" w:rsidP="00E966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DE56" w14:textId="77777777" w:rsidR="00F91CC7" w:rsidRPr="006F6BF7" w:rsidRDefault="00F91CC7" w:rsidP="00E966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889E" w14:textId="77777777" w:rsidR="00F91CC7" w:rsidRPr="006F6BF7" w:rsidRDefault="00F91CC7" w:rsidP="00E966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5</w:t>
            </w:r>
          </w:p>
        </w:tc>
      </w:tr>
      <w:tr w:rsidR="00830393" w:rsidRPr="006F6BF7" w14:paraId="39B27683" w14:textId="77777777" w:rsidTr="00F74AA1">
        <w:trPr>
          <w:cantSplit/>
          <w:trHeight w:val="3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14A9" w14:textId="77777777" w:rsidR="00F91CC7" w:rsidRPr="006F6BF7" w:rsidRDefault="00F91CC7" w:rsidP="00E96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6878" w14:textId="77777777" w:rsidR="00F91CC7" w:rsidRPr="006F6BF7" w:rsidRDefault="00F91CC7" w:rsidP="00E96671">
            <w:pPr>
              <w:pStyle w:val="ae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8B9B" w14:textId="77777777" w:rsidR="00F91CC7" w:rsidRPr="006F6BF7" w:rsidRDefault="00F91CC7" w:rsidP="00E96671">
            <w:pPr>
              <w:pStyle w:val="ae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Организация и выполнение научных исследований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5D2467" w14:textId="77777777" w:rsidR="00E07724" w:rsidRPr="006F6BF7" w:rsidRDefault="00E07724" w:rsidP="00E0772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Отчет о научно-исследовательской работе в составе следующих книг:</w:t>
            </w:r>
          </w:p>
          <w:p w14:paraId="3C4A486D" w14:textId="77777777" w:rsidR="00E07724" w:rsidRPr="006F6BF7" w:rsidRDefault="00E07724" w:rsidP="00E0772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- книга «Обеспечение общественного участия»;</w:t>
            </w:r>
          </w:p>
          <w:p w14:paraId="23A95BC7" w14:textId="7E653CAF" w:rsidR="00F74AA1" w:rsidRPr="006F6BF7" w:rsidRDefault="00E07724" w:rsidP="00E966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- книга «Концепция пространственного развития муниципального образования»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A0D" w14:textId="02FDB8D2" w:rsidR="00F91CC7" w:rsidRPr="006F6BF7" w:rsidRDefault="00F91CC7" w:rsidP="00E9667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02BA7" w:rsidRPr="00830393" w14:paraId="5DE302BA" w14:textId="77777777" w:rsidTr="00D55177">
        <w:trPr>
          <w:cantSplit/>
          <w:trHeight w:val="3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580" w14:textId="77777777" w:rsidR="00490C66" w:rsidRPr="006F6BF7" w:rsidRDefault="00FC220F" w:rsidP="00E966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508" w14:textId="77777777" w:rsidR="00490C66" w:rsidRPr="006F6BF7" w:rsidRDefault="00FC220F" w:rsidP="00E96671">
            <w:pPr>
              <w:pStyle w:val="ae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2</w:t>
            </w:r>
            <w:r w:rsidR="00490C66" w:rsidRPr="006F6BF7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354" w14:textId="6211FFE4" w:rsidR="00490C66" w:rsidRPr="006F6BF7" w:rsidRDefault="00FC220F" w:rsidP="00E96671">
            <w:pPr>
              <w:pStyle w:val="ae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>Апробация научных исследовани</w:t>
            </w:r>
            <w:r w:rsidR="00D46480" w:rsidRPr="006F6BF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4D0" w14:textId="4390787D" w:rsidR="00490C66" w:rsidRPr="00830393" w:rsidRDefault="00490C66" w:rsidP="00E9667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6BF7">
              <w:rPr>
                <w:rFonts w:ascii="Times New Roman" w:hAnsi="Times New Roman" w:cs="Times New Roman"/>
              </w:rPr>
              <w:t xml:space="preserve">Проект </w:t>
            </w:r>
            <w:r w:rsidR="004705C7" w:rsidRPr="006F6BF7">
              <w:rPr>
                <w:rFonts w:ascii="Times New Roman" w:hAnsi="Times New Roman" w:cs="Times New Roman"/>
              </w:rPr>
              <w:t>единого документа территориального планирования и градостроительного зонирования муниципального образования, подготовленный к согласованию и публичным слушаниям (общественным обсуждениям)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B5A" w14:textId="5AA7F587" w:rsidR="00490C66" w:rsidRPr="00830393" w:rsidRDefault="00490C66" w:rsidP="00E9667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14:paraId="68EC7AE6" w14:textId="77777777" w:rsidR="00DA2207" w:rsidRPr="00830393" w:rsidRDefault="00DA2207" w:rsidP="00E966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DA2207" w:rsidRPr="00830393" w:rsidSect="002E354B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DE234" w14:textId="77777777" w:rsidR="00DA221E" w:rsidRDefault="00DA221E" w:rsidP="00374C0D">
      <w:pPr>
        <w:spacing w:after="0" w:line="240" w:lineRule="auto"/>
      </w:pPr>
      <w:r>
        <w:separator/>
      </w:r>
    </w:p>
  </w:endnote>
  <w:endnote w:type="continuationSeparator" w:id="0">
    <w:p w14:paraId="3A8D5198" w14:textId="77777777" w:rsidR="00DA221E" w:rsidRDefault="00DA221E" w:rsidP="0037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7823D" w14:textId="77777777" w:rsidR="00DA221E" w:rsidRDefault="00DA221E" w:rsidP="00374C0D">
      <w:pPr>
        <w:spacing w:after="0" w:line="240" w:lineRule="auto"/>
      </w:pPr>
      <w:r>
        <w:separator/>
      </w:r>
    </w:p>
  </w:footnote>
  <w:footnote w:type="continuationSeparator" w:id="0">
    <w:p w14:paraId="75FFC939" w14:textId="77777777" w:rsidR="00DA221E" w:rsidRDefault="00DA221E" w:rsidP="0037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DBF"/>
    <w:multiLevelType w:val="hybridMultilevel"/>
    <w:tmpl w:val="3366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866B7"/>
    <w:multiLevelType w:val="hybridMultilevel"/>
    <w:tmpl w:val="F9AE5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541E59"/>
    <w:multiLevelType w:val="hybridMultilevel"/>
    <w:tmpl w:val="55B8FDA2"/>
    <w:lvl w:ilvl="0" w:tplc="F5C089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551DB"/>
    <w:multiLevelType w:val="hybridMultilevel"/>
    <w:tmpl w:val="B554DAFC"/>
    <w:lvl w:ilvl="0" w:tplc="313EA69A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0B206AC2"/>
    <w:multiLevelType w:val="hybridMultilevel"/>
    <w:tmpl w:val="C11006A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C1CA2"/>
    <w:multiLevelType w:val="hybridMultilevel"/>
    <w:tmpl w:val="64241EB2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A654EF"/>
    <w:multiLevelType w:val="hybridMultilevel"/>
    <w:tmpl w:val="199CEFAE"/>
    <w:lvl w:ilvl="0" w:tplc="313EA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97485C"/>
    <w:multiLevelType w:val="hybridMultilevel"/>
    <w:tmpl w:val="4E84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>
    <w:nsid w:val="174A35F0"/>
    <w:multiLevelType w:val="hybridMultilevel"/>
    <w:tmpl w:val="DE2837A4"/>
    <w:lvl w:ilvl="0" w:tplc="313EA69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18CD2E6B"/>
    <w:multiLevelType w:val="hybridMultilevel"/>
    <w:tmpl w:val="A9D4DEDC"/>
    <w:lvl w:ilvl="0" w:tplc="78642C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7B2A09"/>
    <w:multiLevelType w:val="hybridMultilevel"/>
    <w:tmpl w:val="96720C1A"/>
    <w:lvl w:ilvl="0" w:tplc="6AEA3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0E7BA9"/>
    <w:multiLevelType w:val="multilevel"/>
    <w:tmpl w:val="BF9E944A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8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9927C4"/>
    <w:multiLevelType w:val="hybridMultilevel"/>
    <w:tmpl w:val="FF18FE5C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32CCE"/>
    <w:multiLevelType w:val="hybridMultilevel"/>
    <w:tmpl w:val="18FE481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476AA3"/>
    <w:multiLevelType w:val="hybridMultilevel"/>
    <w:tmpl w:val="6A7EDB8E"/>
    <w:lvl w:ilvl="0" w:tplc="F7FAD8BA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77F13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461334"/>
    <w:multiLevelType w:val="hybridMultilevel"/>
    <w:tmpl w:val="EBE430E6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4589C"/>
    <w:multiLevelType w:val="hybridMultilevel"/>
    <w:tmpl w:val="4ECE8BC4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37BA7"/>
    <w:multiLevelType w:val="hybridMultilevel"/>
    <w:tmpl w:val="1F06A07E"/>
    <w:lvl w:ilvl="0" w:tplc="E6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F668D0"/>
    <w:multiLevelType w:val="hybridMultilevel"/>
    <w:tmpl w:val="47200012"/>
    <w:lvl w:ilvl="0" w:tplc="F790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3755F1"/>
    <w:multiLevelType w:val="hybridMultilevel"/>
    <w:tmpl w:val="8DAEAF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07C28"/>
    <w:multiLevelType w:val="hybridMultilevel"/>
    <w:tmpl w:val="9E40A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F6C77"/>
    <w:multiLevelType w:val="multilevel"/>
    <w:tmpl w:val="A54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4848F8"/>
    <w:multiLevelType w:val="hybridMultilevel"/>
    <w:tmpl w:val="27846BA8"/>
    <w:lvl w:ilvl="0" w:tplc="87F898FC">
      <w:start w:val="1"/>
      <w:numFmt w:val="bullet"/>
      <w:lvlText w:val="–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5">
    <w:nsid w:val="363D753D"/>
    <w:multiLevelType w:val="hybridMultilevel"/>
    <w:tmpl w:val="F6C20E6C"/>
    <w:lvl w:ilvl="0" w:tplc="313EA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0A540B"/>
    <w:multiLevelType w:val="hybridMultilevel"/>
    <w:tmpl w:val="04F2F5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16B43"/>
    <w:multiLevelType w:val="hybridMultilevel"/>
    <w:tmpl w:val="50EE129C"/>
    <w:lvl w:ilvl="0" w:tplc="F7FAD8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270D0D"/>
    <w:multiLevelType w:val="hybridMultilevel"/>
    <w:tmpl w:val="DC3810D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C8A40D2"/>
    <w:multiLevelType w:val="hybridMultilevel"/>
    <w:tmpl w:val="10AE23A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2452A1"/>
    <w:multiLevelType w:val="hybridMultilevel"/>
    <w:tmpl w:val="5F4C68F8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E66F3C"/>
    <w:multiLevelType w:val="hybridMultilevel"/>
    <w:tmpl w:val="5D94495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A65729"/>
    <w:multiLevelType w:val="hybridMultilevel"/>
    <w:tmpl w:val="6FB25ABE"/>
    <w:lvl w:ilvl="0" w:tplc="313EA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1B870EF"/>
    <w:multiLevelType w:val="hybridMultilevel"/>
    <w:tmpl w:val="9D204B2A"/>
    <w:lvl w:ilvl="0" w:tplc="0E1A7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7444D21"/>
    <w:multiLevelType w:val="hybridMultilevel"/>
    <w:tmpl w:val="1EC85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CA33D9C"/>
    <w:multiLevelType w:val="hybridMultilevel"/>
    <w:tmpl w:val="9CFE33A4"/>
    <w:lvl w:ilvl="0" w:tplc="D954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7356F0"/>
    <w:multiLevelType w:val="hybridMultilevel"/>
    <w:tmpl w:val="FEBCFF1A"/>
    <w:lvl w:ilvl="0" w:tplc="313E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B4E36"/>
    <w:multiLevelType w:val="hybridMultilevel"/>
    <w:tmpl w:val="5F00FA3C"/>
    <w:lvl w:ilvl="0" w:tplc="A5DC6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67505D5"/>
    <w:multiLevelType w:val="multilevel"/>
    <w:tmpl w:val="F8403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9">
    <w:nsid w:val="5BD53D52"/>
    <w:multiLevelType w:val="multilevel"/>
    <w:tmpl w:val="6C5C799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7706F78"/>
    <w:multiLevelType w:val="hybridMultilevel"/>
    <w:tmpl w:val="4EC8C5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8A2CD6"/>
    <w:multiLevelType w:val="hybridMultilevel"/>
    <w:tmpl w:val="B2469552"/>
    <w:lvl w:ilvl="0" w:tplc="F5D21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A271783"/>
    <w:multiLevelType w:val="hybridMultilevel"/>
    <w:tmpl w:val="554CD09C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C3282"/>
    <w:multiLevelType w:val="hybridMultilevel"/>
    <w:tmpl w:val="B332F994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9874EB"/>
    <w:multiLevelType w:val="hybridMultilevel"/>
    <w:tmpl w:val="7A769B7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45">
    <w:nsid w:val="6FC935A2"/>
    <w:multiLevelType w:val="hybridMultilevel"/>
    <w:tmpl w:val="81589C56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EF6B3C"/>
    <w:multiLevelType w:val="hybridMultilevel"/>
    <w:tmpl w:val="588EAAF8"/>
    <w:lvl w:ilvl="0" w:tplc="DD221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05E209D"/>
    <w:multiLevelType w:val="hybridMultilevel"/>
    <w:tmpl w:val="AE20A02A"/>
    <w:lvl w:ilvl="0" w:tplc="F7FAD8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AC2617"/>
    <w:multiLevelType w:val="hybridMultilevel"/>
    <w:tmpl w:val="F08CB38C"/>
    <w:lvl w:ilvl="0" w:tplc="313EA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FE2B97"/>
    <w:multiLevelType w:val="hybridMultilevel"/>
    <w:tmpl w:val="F2C64CCC"/>
    <w:lvl w:ilvl="0" w:tplc="919CB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BF54647"/>
    <w:multiLevelType w:val="hybridMultilevel"/>
    <w:tmpl w:val="BDD060D0"/>
    <w:lvl w:ilvl="0" w:tplc="2BB66F2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15"/>
  </w:num>
  <w:num w:numId="5">
    <w:abstractNumId w:val="35"/>
  </w:num>
  <w:num w:numId="6">
    <w:abstractNumId w:val="43"/>
  </w:num>
  <w:num w:numId="7">
    <w:abstractNumId w:val="40"/>
  </w:num>
  <w:num w:numId="8">
    <w:abstractNumId w:val="7"/>
  </w:num>
  <w:num w:numId="9">
    <w:abstractNumId w:val="33"/>
  </w:num>
  <w:num w:numId="10">
    <w:abstractNumId w:val="10"/>
  </w:num>
  <w:num w:numId="11">
    <w:abstractNumId w:val="19"/>
  </w:num>
  <w:num w:numId="12">
    <w:abstractNumId w:val="8"/>
  </w:num>
  <w:num w:numId="13">
    <w:abstractNumId w:val="30"/>
  </w:num>
  <w:num w:numId="14">
    <w:abstractNumId w:val="47"/>
  </w:num>
  <w:num w:numId="15">
    <w:abstractNumId w:val="26"/>
  </w:num>
  <w:num w:numId="16">
    <w:abstractNumId w:val="45"/>
  </w:num>
  <w:num w:numId="17">
    <w:abstractNumId w:val="31"/>
  </w:num>
  <w:num w:numId="18">
    <w:abstractNumId w:val="39"/>
  </w:num>
  <w:num w:numId="19">
    <w:abstractNumId w:val="44"/>
  </w:num>
  <w:num w:numId="20">
    <w:abstractNumId w:val="24"/>
  </w:num>
  <w:num w:numId="21">
    <w:abstractNumId w:val="29"/>
  </w:num>
  <w:num w:numId="22">
    <w:abstractNumId w:val="42"/>
  </w:num>
  <w:num w:numId="23">
    <w:abstractNumId w:val="12"/>
  </w:num>
  <w:num w:numId="24">
    <w:abstractNumId w:val="2"/>
  </w:num>
  <w:num w:numId="25">
    <w:abstractNumId w:val="1"/>
  </w:num>
  <w:num w:numId="26">
    <w:abstractNumId w:val="46"/>
  </w:num>
  <w:num w:numId="27">
    <w:abstractNumId w:val="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6"/>
  </w:num>
  <w:num w:numId="31">
    <w:abstractNumId w:val="17"/>
  </w:num>
  <w:num w:numId="32">
    <w:abstractNumId w:val="50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7"/>
  </w:num>
  <w:num w:numId="36">
    <w:abstractNumId w:val="49"/>
  </w:num>
  <w:num w:numId="37">
    <w:abstractNumId w:val="38"/>
  </w:num>
  <w:num w:numId="38">
    <w:abstractNumId w:val="21"/>
  </w:num>
  <w:num w:numId="39">
    <w:abstractNumId w:val="0"/>
  </w:num>
  <w:num w:numId="40">
    <w:abstractNumId w:val="36"/>
  </w:num>
  <w:num w:numId="41">
    <w:abstractNumId w:val="6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14"/>
  </w:num>
  <w:num w:numId="45">
    <w:abstractNumId w:val="37"/>
  </w:num>
  <w:num w:numId="46">
    <w:abstractNumId w:val="9"/>
  </w:num>
  <w:num w:numId="47">
    <w:abstractNumId w:val="18"/>
  </w:num>
  <w:num w:numId="48">
    <w:abstractNumId w:val="25"/>
  </w:num>
  <w:num w:numId="49">
    <w:abstractNumId w:val="48"/>
  </w:num>
  <w:num w:numId="50">
    <w:abstractNumId w:val="32"/>
  </w:num>
  <w:num w:numId="51">
    <w:abstractNumId w:val="34"/>
  </w:num>
  <w:num w:numId="52">
    <w:abstractNumId w:val="28"/>
  </w:num>
  <w:num w:numId="53">
    <w:abstractNumId w:val="13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D"/>
    <w:rsid w:val="00000AA9"/>
    <w:rsid w:val="00001392"/>
    <w:rsid w:val="00001B4D"/>
    <w:rsid w:val="000054C9"/>
    <w:rsid w:val="00006223"/>
    <w:rsid w:val="00011410"/>
    <w:rsid w:val="000121AA"/>
    <w:rsid w:val="0001499A"/>
    <w:rsid w:val="000149DC"/>
    <w:rsid w:val="0002174A"/>
    <w:rsid w:val="0002294A"/>
    <w:rsid w:val="000234ED"/>
    <w:rsid w:val="000235DC"/>
    <w:rsid w:val="00024D21"/>
    <w:rsid w:val="00027B10"/>
    <w:rsid w:val="00035469"/>
    <w:rsid w:val="00035AD3"/>
    <w:rsid w:val="00044301"/>
    <w:rsid w:val="00050EA7"/>
    <w:rsid w:val="00054D98"/>
    <w:rsid w:val="000618D3"/>
    <w:rsid w:val="00063D56"/>
    <w:rsid w:val="000653DD"/>
    <w:rsid w:val="00067B50"/>
    <w:rsid w:val="000769EB"/>
    <w:rsid w:val="00083D13"/>
    <w:rsid w:val="00084FA2"/>
    <w:rsid w:val="000B0477"/>
    <w:rsid w:val="000B5E66"/>
    <w:rsid w:val="000B6309"/>
    <w:rsid w:val="000C0ACB"/>
    <w:rsid w:val="000C3CE1"/>
    <w:rsid w:val="000C78DA"/>
    <w:rsid w:val="000D5762"/>
    <w:rsid w:val="000D67D4"/>
    <w:rsid w:val="000E0402"/>
    <w:rsid w:val="000E1BC4"/>
    <w:rsid w:val="000E2410"/>
    <w:rsid w:val="000E7D02"/>
    <w:rsid w:val="000F7EBA"/>
    <w:rsid w:val="001019FA"/>
    <w:rsid w:val="00104A90"/>
    <w:rsid w:val="0010596B"/>
    <w:rsid w:val="00111AAB"/>
    <w:rsid w:val="00115ABE"/>
    <w:rsid w:val="00121A2C"/>
    <w:rsid w:val="00132214"/>
    <w:rsid w:val="00133155"/>
    <w:rsid w:val="00133E9B"/>
    <w:rsid w:val="00136B86"/>
    <w:rsid w:val="00141BC3"/>
    <w:rsid w:val="00146D6F"/>
    <w:rsid w:val="00154E27"/>
    <w:rsid w:val="0016136B"/>
    <w:rsid w:val="00165DF4"/>
    <w:rsid w:val="00167AE2"/>
    <w:rsid w:val="00170530"/>
    <w:rsid w:val="00182147"/>
    <w:rsid w:val="0018778A"/>
    <w:rsid w:val="001A1BAF"/>
    <w:rsid w:val="001A3869"/>
    <w:rsid w:val="001A7A70"/>
    <w:rsid w:val="001B0374"/>
    <w:rsid w:val="001B14BB"/>
    <w:rsid w:val="001B1FA9"/>
    <w:rsid w:val="001C0C1D"/>
    <w:rsid w:val="001C30E9"/>
    <w:rsid w:val="001D2CFA"/>
    <w:rsid w:val="001D4D26"/>
    <w:rsid w:val="001E38DB"/>
    <w:rsid w:val="001E5E30"/>
    <w:rsid w:val="001E64D7"/>
    <w:rsid w:val="001F6463"/>
    <w:rsid w:val="001F7406"/>
    <w:rsid w:val="00203AC4"/>
    <w:rsid w:val="002059BF"/>
    <w:rsid w:val="00210825"/>
    <w:rsid w:val="00210B55"/>
    <w:rsid w:val="00211E00"/>
    <w:rsid w:val="0021262C"/>
    <w:rsid w:val="0021532A"/>
    <w:rsid w:val="002164C1"/>
    <w:rsid w:val="00216C90"/>
    <w:rsid w:val="00222B16"/>
    <w:rsid w:val="00224B4F"/>
    <w:rsid w:val="00233B0E"/>
    <w:rsid w:val="002356A5"/>
    <w:rsid w:val="00237428"/>
    <w:rsid w:val="00240C5D"/>
    <w:rsid w:val="002504CE"/>
    <w:rsid w:val="00252AF7"/>
    <w:rsid w:val="002605D4"/>
    <w:rsid w:val="0026174A"/>
    <w:rsid w:val="002651B8"/>
    <w:rsid w:val="00271EF4"/>
    <w:rsid w:val="00282FF5"/>
    <w:rsid w:val="0028399F"/>
    <w:rsid w:val="00284CB7"/>
    <w:rsid w:val="002852B9"/>
    <w:rsid w:val="0029238A"/>
    <w:rsid w:val="00293591"/>
    <w:rsid w:val="0029676E"/>
    <w:rsid w:val="002B3B22"/>
    <w:rsid w:val="002C129F"/>
    <w:rsid w:val="002C4291"/>
    <w:rsid w:val="002C4A48"/>
    <w:rsid w:val="002D0681"/>
    <w:rsid w:val="002D498C"/>
    <w:rsid w:val="002D5808"/>
    <w:rsid w:val="002E354B"/>
    <w:rsid w:val="002E4667"/>
    <w:rsid w:val="002E514F"/>
    <w:rsid w:val="002F0BDE"/>
    <w:rsid w:val="002F3191"/>
    <w:rsid w:val="00304BC3"/>
    <w:rsid w:val="00306DAC"/>
    <w:rsid w:val="003070DB"/>
    <w:rsid w:val="00314FF2"/>
    <w:rsid w:val="00315FBC"/>
    <w:rsid w:val="0031681D"/>
    <w:rsid w:val="00321836"/>
    <w:rsid w:val="003223F0"/>
    <w:rsid w:val="0032667F"/>
    <w:rsid w:val="003266BE"/>
    <w:rsid w:val="00335BFE"/>
    <w:rsid w:val="00340341"/>
    <w:rsid w:val="003434E4"/>
    <w:rsid w:val="0035517B"/>
    <w:rsid w:val="00357363"/>
    <w:rsid w:val="00363480"/>
    <w:rsid w:val="0036387D"/>
    <w:rsid w:val="003724B5"/>
    <w:rsid w:val="00372571"/>
    <w:rsid w:val="00374C0D"/>
    <w:rsid w:val="00377D5D"/>
    <w:rsid w:val="003804A7"/>
    <w:rsid w:val="00394144"/>
    <w:rsid w:val="00395793"/>
    <w:rsid w:val="003A13CB"/>
    <w:rsid w:val="003A24E2"/>
    <w:rsid w:val="003A26F0"/>
    <w:rsid w:val="003A6AB9"/>
    <w:rsid w:val="003B24F2"/>
    <w:rsid w:val="003C2C3E"/>
    <w:rsid w:val="003C7977"/>
    <w:rsid w:val="003E07D8"/>
    <w:rsid w:val="003E3798"/>
    <w:rsid w:val="003E4497"/>
    <w:rsid w:val="004057B9"/>
    <w:rsid w:val="00405C4E"/>
    <w:rsid w:val="004066C2"/>
    <w:rsid w:val="00406D04"/>
    <w:rsid w:val="00406D2B"/>
    <w:rsid w:val="0041078D"/>
    <w:rsid w:val="00414024"/>
    <w:rsid w:val="00415EA2"/>
    <w:rsid w:val="004216AF"/>
    <w:rsid w:val="004227FA"/>
    <w:rsid w:val="0043556E"/>
    <w:rsid w:val="00440B76"/>
    <w:rsid w:val="00441044"/>
    <w:rsid w:val="00446B14"/>
    <w:rsid w:val="00447FF7"/>
    <w:rsid w:val="00453A51"/>
    <w:rsid w:val="00463421"/>
    <w:rsid w:val="00463BDC"/>
    <w:rsid w:val="00463CEE"/>
    <w:rsid w:val="00467EF6"/>
    <w:rsid w:val="004705C7"/>
    <w:rsid w:val="0047287C"/>
    <w:rsid w:val="00474148"/>
    <w:rsid w:val="00475F50"/>
    <w:rsid w:val="0047701D"/>
    <w:rsid w:val="00490C66"/>
    <w:rsid w:val="004B0C2C"/>
    <w:rsid w:val="004C1425"/>
    <w:rsid w:val="004C507E"/>
    <w:rsid w:val="004C7093"/>
    <w:rsid w:val="004D124F"/>
    <w:rsid w:val="004E0DB5"/>
    <w:rsid w:val="00501F69"/>
    <w:rsid w:val="00510EE3"/>
    <w:rsid w:val="00511285"/>
    <w:rsid w:val="005114B1"/>
    <w:rsid w:val="00512EBE"/>
    <w:rsid w:val="00513C4F"/>
    <w:rsid w:val="0051658D"/>
    <w:rsid w:val="00525ABE"/>
    <w:rsid w:val="00525FAB"/>
    <w:rsid w:val="00527880"/>
    <w:rsid w:val="00527906"/>
    <w:rsid w:val="005360A1"/>
    <w:rsid w:val="005454AE"/>
    <w:rsid w:val="005458B8"/>
    <w:rsid w:val="0055070E"/>
    <w:rsid w:val="00563930"/>
    <w:rsid w:val="00567DBD"/>
    <w:rsid w:val="0057052B"/>
    <w:rsid w:val="0057106C"/>
    <w:rsid w:val="0057402D"/>
    <w:rsid w:val="00574FB0"/>
    <w:rsid w:val="00582DFF"/>
    <w:rsid w:val="005872D5"/>
    <w:rsid w:val="00587CB8"/>
    <w:rsid w:val="0059088A"/>
    <w:rsid w:val="0059294F"/>
    <w:rsid w:val="00595B66"/>
    <w:rsid w:val="005A01DA"/>
    <w:rsid w:val="005A10FC"/>
    <w:rsid w:val="005B125E"/>
    <w:rsid w:val="005D0663"/>
    <w:rsid w:val="005D10FD"/>
    <w:rsid w:val="005D3BD7"/>
    <w:rsid w:val="005D5785"/>
    <w:rsid w:val="005D745C"/>
    <w:rsid w:val="005E5332"/>
    <w:rsid w:val="005F5200"/>
    <w:rsid w:val="00601ACE"/>
    <w:rsid w:val="00607CB3"/>
    <w:rsid w:val="0061180F"/>
    <w:rsid w:val="00612F90"/>
    <w:rsid w:val="00614059"/>
    <w:rsid w:val="006150E3"/>
    <w:rsid w:val="00624081"/>
    <w:rsid w:val="00626329"/>
    <w:rsid w:val="00633AEF"/>
    <w:rsid w:val="0063479D"/>
    <w:rsid w:val="0063608B"/>
    <w:rsid w:val="00640A77"/>
    <w:rsid w:val="006460EE"/>
    <w:rsid w:val="00646161"/>
    <w:rsid w:val="0064694E"/>
    <w:rsid w:val="00656873"/>
    <w:rsid w:val="006615F6"/>
    <w:rsid w:val="006702B2"/>
    <w:rsid w:val="00670806"/>
    <w:rsid w:val="006716C4"/>
    <w:rsid w:val="006732E3"/>
    <w:rsid w:val="00676A31"/>
    <w:rsid w:val="006804C9"/>
    <w:rsid w:val="006838A6"/>
    <w:rsid w:val="00686CBA"/>
    <w:rsid w:val="006870ED"/>
    <w:rsid w:val="0069166E"/>
    <w:rsid w:val="00692FC6"/>
    <w:rsid w:val="00695F11"/>
    <w:rsid w:val="006A1924"/>
    <w:rsid w:val="006A248B"/>
    <w:rsid w:val="006A29D5"/>
    <w:rsid w:val="006B11BE"/>
    <w:rsid w:val="006D1DE6"/>
    <w:rsid w:val="006E261E"/>
    <w:rsid w:val="006E2F0C"/>
    <w:rsid w:val="006F5840"/>
    <w:rsid w:val="006F6BF7"/>
    <w:rsid w:val="006F7540"/>
    <w:rsid w:val="00704B22"/>
    <w:rsid w:val="007059F2"/>
    <w:rsid w:val="00706175"/>
    <w:rsid w:val="00717ED2"/>
    <w:rsid w:val="00725DCF"/>
    <w:rsid w:val="0073093A"/>
    <w:rsid w:val="007315B5"/>
    <w:rsid w:val="00737F43"/>
    <w:rsid w:val="00741695"/>
    <w:rsid w:val="00741B40"/>
    <w:rsid w:val="007436AA"/>
    <w:rsid w:val="007549C9"/>
    <w:rsid w:val="00765351"/>
    <w:rsid w:val="00766409"/>
    <w:rsid w:val="007768AC"/>
    <w:rsid w:val="00780A58"/>
    <w:rsid w:val="00781602"/>
    <w:rsid w:val="00783B94"/>
    <w:rsid w:val="00793803"/>
    <w:rsid w:val="0079498E"/>
    <w:rsid w:val="00794F18"/>
    <w:rsid w:val="007A64D3"/>
    <w:rsid w:val="007A7608"/>
    <w:rsid w:val="007B3CB8"/>
    <w:rsid w:val="007B4DBC"/>
    <w:rsid w:val="007D0148"/>
    <w:rsid w:val="007D2FD0"/>
    <w:rsid w:val="007D4BB2"/>
    <w:rsid w:val="007D579C"/>
    <w:rsid w:val="007D7EB5"/>
    <w:rsid w:val="007E3596"/>
    <w:rsid w:val="008031D5"/>
    <w:rsid w:val="00805EA0"/>
    <w:rsid w:val="00806793"/>
    <w:rsid w:val="008069D5"/>
    <w:rsid w:val="00807787"/>
    <w:rsid w:val="00811E37"/>
    <w:rsid w:val="00820011"/>
    <w:rsid w:val="008206BB"/>
    <w:rsid w:val="00823C66"/>
    <w:rsid w:val="00830393"/>
    <w:rsid w:val="00831684"/>
    <w:rsid w:val="00845668"/>
    <w:rsid w:val="00845A0C"/>
    <w:rsid w:val="00847A41"/>
    <w:rsid w:val="0086426A"/>
    <w:rsid w:val="008718E8"/>
    <w:rsid w:val="00872628"/>
    <w:rsid w:val="008742B1"/>
    <w:rsid w:val="008772F9"/>
    <w:rsid w:val="0088330B"/>
    <w:rsid w:val="00895231"/>
    <w:rsid w:val="0089754D"/>
    <w:rsid w:val="008A175E"/>
    <w:rsid w:val="008A1B56"/>
    <w:rsid w:val="008A1C21"/>
    <w:rsid w:val="008B498A"/>
    <w:rsid w:val="008B673D"/>
    <w:rsid w:val="008C5030"/>
    <w:rsid w:val="008C5417"/>
    <w:rsid w:val="008C5D55"/>
    <w:rsid w:val="008C5F2E"/>
    <w:rsid w:val="008D0FF8"/>
    <w:rsid w:val="008D5456"/>
    <w:rsid w:val="008D763D"/>
    <w:rsid w:val="008E2288"/>
    <w:rsid w:val="008E6208"/>
    <w:rsid w:val="008E6B03"/>
    <w:rsid w:val="008F1C3D"/>
    <w:rsid w:val="008F5685"/>
    <w:rsid w:val="00902977"/>
    <w:rsid w:val="00904CB7"/>
    <w:rsid w:val="00907715"/>
    <w:rsid w:val="00912B2E"/>
    <w:rsid w:val="009215C9"/>
    <w:rsid w:val="00926285"/>
    <w:rsid w:val="00931BD0"/>
    <w:rsid w:val="00943453"/>
    <w:rsid w:val="00946D82"/>
    <w:rsid w:val="009546E1"/>
    <w:rsid w:val="0095475F"/>
    <w:rsid w:val="00955B0D"/>
    <w:rsid w:val="00960D12"/>
    <w:rsid w:val="00963B93"/>
    <w:rsid w:val="0097170F"/>
    <w:rsid w:val="00971B16"/>
    <w:rsid w:val="00971EC3"/>
    <w:rsid w:val="0099614C"/>
    <w:rsid w:val="009967B3"/>
    <w:rsid w:val="009A378F"/>
    <w:rsid w:val="009B207A"/>
    <w:rsid w:val="009B2FE6"/>
    <w:rsid w:val="009C0D3B"/>
    <w:rsid w:val="009C2885"/>
    <w:rsid w:val="009D4EFE"/>
    <w:rsid w:val="009D5433"/>
    <w:rsid w:val="009E77AA"/>
    <w:rsid w:val="00A00225"/>
    <w:rsid w:val="00A020F9"/>
    <w:rsid w:val="00A02BA7"/>
    <w:rsid w:val="00A0560C"/>
    <w:rsid w:val="00A05ED5"/>
    <w:rsid w:val="00A06FCF"/>
    <w:rsid w:val="00A128E2"/>
    <w:rsid w:val="00A1593C"/>
    <w:rsid w:val="00A17249"/>
    <w:rsid w:val="00A17575"/>
    <w:rsid w:val="00A31968"/>
    <w:rsid w:val="00A32377"/>
    <w:rsid w:val="00A41227"/>
    <w:rsid w:val="00A4176A"/>
    <w:rsid w:val="00A46565"/>
    <w:rsid w:val="00A55761"/>
    <w:rsid w:val="00A61C4D"/>
    <w:rsid w:val="00A6237D"/>
    <w:rsid w:val="00A638D9"/>
    <w:rsid w:val="00A65838"/>
    <w:rsid w:val="00A71DD8"/>
    <w:rsid w:val="00A73104"/>
    <w:rsid w:val="00A739B4"/>
    <w:rsid w:val="00A7448C"/>
    <w:rsid w:val="00A81341"/>
    <w:rsid w:val="00A85587"/>
    <w:rsid w:val="00A91FED"/>
    <w:rsid w:val="00A94DE1"/>
    <w:rsid w:val="00A951EA"/>
    <w:rsid w:val="00AA396A"/>
    <w:rsid w:val="00AB1BAA"/>
    <w:rsid w:val="00AB1CA5"/>
    <w:rsid w:val="00AB4378"/>
    <w:rsid w:val="00AB5C90"/>
    <w:rsid w:val="00AB6313"/>
    <w:rsid w:val="00AB69CC"/>
    <w:rsid w:val="00AB7FFE"/>
    <w:rsid w:val="00AC3591"/>
    <w:rsid w:val="00AC4A79"/>
    <w:rsid w:val="00AC7DCB"/>
    <w:rsid w:val="00AD6957"/>
    <w:rsid w:val="00AE3A2F"/>
    <w:rsid w:val="00AE447F"/>
    <w:rsid w:val="00AF1164"/>
    <w:rsid w:val="00AF65D7"/>
    <w:rsid w:val="00AF6D11"/>
    <w:rsid w:val="00B04535"/>
    <w:rsid w:val="00B046F3"/>
    <w:rsid w:val="00B1183F"/>
    <w:rsid w:val="00B1340D"/>
    <w:rsid w:val="00B16B73"/>
    <w:rsid w:val="00B20B29"/>
    <w:rsid w:val="00B216EF"/>
    <w:rsid w:val="00B22EC4"/>
    <w:rsid w:val="00B27E76"/>
    <w:rsid w:val="00B37637"/>
    <w:rsid w:val="00B43893"/>
    <w:rsid w:val="00B450CB"/>
    <w:rsid w:val="00B54612"/>
    <w:rsid w:val="00B5591D"/>
    <w:rsid w:val="00B6213E"/>
    <w:rsid w:val="00B735E1"/>
    <w:rsid w:val="00B73953"/>
    <w:rsid w:val="00B7678B"/>
    <w:rsid w:val="00B823A4"/>
    <w:rsid w:val="00B84E53"/>
    <w:rsid w:val="00B902ED"/>
    <w:rsid w:val="00B925EB"/>
    <w:rsid w:val="00B92B1C"/>
    <w:rsid w:val="00B93F9B"/>
    <w:rsid w:val="00B95E45"/>
    <w:rsid w:val="00B96325"/>
    <w:rsid w:val="00BA32BC"/>
    <w:rsid w:val="00BA3976"/>
    <w:rsid w:val="00BB6C5E"/>
    <w:rsid w:val="00BB7F2E"/>
    <w:rsid w:val="00BC02B8"/>
    <w:rsid w:val="00BC11A4"/>
    <w:rsid w:val="00BC2537"/>
    <w:rsid w:val="00BD4B9B"/>
    <w:rsid w:val="00BD63B0"/>
    <w:rsid w:val="00BD703D"/>
    <w:rsid w:val="00BE7EDC"/>
    <w:rsid w:val="00BF1857"/>
    <w:rsid w:val="00BF47E7"/>
    <w:rsid w:val="00C00C6E"/>
    <w:rsid w:val="00C02877"/>
    <w:rsid w:val="00C0416E"/>
    <w:rsid w:val="00C04D66"/>
    <w:rsid w:val="00C11D22"/>
    <w:rsid w:val="00C15B61"/>
    <w:rsid w:val="00C319FE"/>
    <w:rsid w:val="00C32257"/>
    <w:rsid w:val="00C45455"/>
    <w:rsid w:val="00C52089"/>
    <w:rsid w:val="00C5356E"/>
    <w:rsid w:val="00C5391B"/>
    <w:rsid w:val="00C561A4"/>
    <w:rsid w:val="00C565FF"/>
    <w:rsid w:val="00C573A8"/>
    <w:rsid w:val="00C62348"/>
    <w:rsid w:val="00C64382"/>
    <w:rsid w:val="00C705DF"/>
    <w:rsid w:val="00C7091D"/>
    <w:rsid w:val="00C77FE2"/>
    <w:rsid w:val="00C913EF"/>
    <w:rsid w:val="00C92A85"/>
    <w:rsid w:val="00C975A9"/>
    <w:rsid w:val="00CA3994"/>
    <w:rsid w:val="00CA4CE5"/>
    <w:rsid w:val="00CA6AEC"/>
    <w:rsid w:val="00CB4B3C"/>
    <w:rsid w:val="00CC085C"/>
    <w:rsid w:val="00CC4BAE"/>
    <w:rsid w:val="00CC778A"/>
    <w:rsid w:val="00CD4566"/>
    <w:rsid w:val="00CE22FC"/>
    <w:rsid w:val="00CE44D1"/>
    <w:rsid w:val="00CE7DD8"/>
    <w:rsid w:val="00CF40F7"/>
    <w:rsid w:val="00CF46B9"/>
    <w:rsid w:val="00CF782A"/>
    <w:rsid w:val="00D027C1"/>
    <w:rsid w:val="00D056FE"/>
    <w:rsid w:val="00D07E11"/>
    <w:rsid w:val="00D10263"/>
    <w:rsid w:val="00D21528"/>
    <w:rsid w:val="00D21531"/>
    <w:rsid w:val="00D231E3"/>
    <w:rsid w:val="00D260BD"/>
    <w:rsid w:val="00D26E86"/>
    <w:rsid w:val="00D34A8A"/>
    <w:rsid w:val="00D36074"/>
    <w:rsid w:val="00D41232"/>
    <w:rsid w:val="00D419B5"/>
    <w:rsid w:val="00D449C8"/>
    <w:rsid w:val="00D46480"/>
    <w:rsid w:val="00D46FBA"/>
    <w:rsid w:val="00D472B6"/>
    <w:rsid w:val="00D50E27"/>
    <w:rsid w:val="00D51622"/>
    <w:rsid w:val="00D53DCB"/>
    <w:rsid w:val="00D541AA"/>
    <w:rsid w:val="00D55177"/>
    <w:rsid w:val="00D572D1"/>
    <w:rsid w:val="00D579E7"/>
    <w:rsid w:val="00D6138C"/>
    <w:rsid w:val="00D8148F"/>
    <w:rsid w:val="00D83DF5"/>
    <w:rsid w:val="00D85F4C"/>
    <w:rsid w:val="00D93EEC"/>
    <w:rsid w:val="00D94B77"/>
    <w:rsid w:val="00D9785F"/>
    <w:rsid w:val="00DA1F14"/>
    <w:rsid w:val="00DA2207"/>
    <w:rsid w:val="00DA221E"/>
    <w:rsid w:val="00DA6024"/>
    <w:rsid w:val="00DB3ED9"/>
    <w:rsid w:val="00DB5B45"/>
    <w:rsid w:val="00DC4570"/>
    <w:rsid w:val="00DC48E2"/>
    <w:rsid w:val="00DD26CD"/>
    <w:rsid w:val="00DD5411"/>
    <w:rsid w:val="00DD7E5F"/>
    <w:rsid w:val="00DE071C"/>
    <w:rsid w:val="00DF1751"/>
    <w:rsid w:val="00DF4E9F"/>
    <w:rsid w:val="00E023ED"/>
    <w:rsid w:val="00E04A75"/>
    <w:rsid w:val="00E06490"/>
    <w:rsid w:val="00E07680"/>
    <w:rsid w:val="00E07724"/>
    <w:rsid w:val="00E176FB"/>
    <w:rsid w:val="00E179DE"/>
    <w:rsid w:val="00E21C04"/>
    <w:rsid w:val="00E25271"/>
    <w:rsid w:val="00E30BEF"/>
    <w:rsid w:val="00E425FE"/>
    <w:rsid w:val="00E45F5C"/>
    <w:rsid w:val="00E46E47"/>
    <w:rsid w:val="00E54505"/>
    <w:rsid w:val="00E62080"/>
    <w:rsid w:val="00E638D3"/>
    <w:rsid w:val="00E64A2E"/>
    <w:rsid w:val="00E66232"/>
    <w:rsid w:val="00E662A1"/>
    <w:rsid w:val="00E67B27"/>
    <w:rsid w:val="00E715D5"/>
    <w:rsid w:val="00E71CF6"/>
    <w:rsid w:val="00E72771"/>
    <w:rsid w:val="00E77BD7"/>
    <w:rsid w:val="00E81E8A"/>
    <w:rsid w:val="00E8779C"/>
    <w:rsid w:val="00E960D8"/>
    <w:rsid w:val="00E96671"/>
    <w:rsid w:val="00EA05FF"/>
    <w:rsid w:val="00EA1DC7"/>
    <w:rsid w:val="00EA22B6"/>
    <w:rsid w:val="00EA2BC8"/>
    <w:rsid w:val="00EA4318"/>
    <w:rsid w:val="00EB70BC"/>
    <w:rsid w:val="00ED4051"/>
    <w:rsid w:val="00ED5BBD"/>
    <w:rsid w:val="00ED5DF1"/>
    <w:rsid w:val="00ED646E"/>
    <w:rsid w:val="00EE42BD"/>
    <w:rsid w:val="00EE496C"/>
    <w:rsid w:val="00EE51AD"/>
    <w:rsid w:val="00EF1B47"/>
    <w:rsid w:val="00EF267A"/>
    <w:rsid w:val="00F00B63"/>
    <w:rsid w:val="00F04F3C"/>
    <w:rsid w:val="00F073FC"/>
    <w:rsid w:val="00F153A5"/>
    <w:rsid w:val="00F223A8"/>
    <w:rsid w:val="00F31365"/>
    <w:rsid w:val="00F316AB"/>
    <w:rsid w:val="00F32ED8"/>
    <w:rsid w:val="00F33297"/>
    <w:rsid w:val="00F3560E"/>
    <w:rsid w:val="00F3616A"/>
    <w:rsid w:val="00F370E4"/>
    <w:rsid w:val="00F40675"/>
    <w:rsid w:val="00F40944"/>
    <w:rsid w:val="00F40F07"/>
    <w:rsid w:val="00F46D1E"/>
    <w:rsid w:val="00F4760B"/>
    <w:rsid w:val="00F50221"/>
    <w:rsid w:val="00F537B3"/>
    <w:rsid w:val="00F56A46"/>
    <w:rsid w:val="00F63545"/>
    <w:rsid w:val="00F643C9"/>
    <w:rsid w:val="00F74AA1"/>
    <w:rsid w:val="00F8499C"/>
    <w:rsid w:val="00F91CC7"/>
    <w:rsid w:val="00FA28E4"/>
    <w:rsid w:val="00FA29DD"/>
    <w:rsid w:val="00FA577E"/>
    <w:rsid w:val="00FA62E6"/>
    <w:rsid w:val="00FA7777"/>
    <w:rsid w:val="00FA7EAB"/>
    <w:rsid w:val="00FB0565"/>
    <w:rsid w:val="00FB6C33"/>
    <w:rsid w:val="00FB74F9"/>
    <w:rsid w:val="00FC1079"/>
    <w:rsid w:val="00FC220F"/>
    <w:rsid w:val="00FC6B75"/>
    <w:rsid w:val="00FD13F5"/>
    <w:rsid w:val="00FD216E"/>
    <w:rsid w:val="00FD4578"/>
    <w:rsid w:val="00FD61B5"/>
    <w:rsid w:val="00FD71FE"/>
    <w:rsid w:val="00FD79E6"/>
    <w:rsid w:val="00FF332E"/>
    <w:rsid w:val="00FF637C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0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37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4C0D"/>
  </w:style>
  <w:style w:type="character" w:styleId="af8">
    <w:name w:val="Subtle Emphasis"/>
    <w:basedOn w:val="a0"/>
    <w:uiPriority w:val="19"/>
    <w:qFormat/>
    <w:rsid w:val="00BB7F2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1"/>
    <w:unhideWhenUsed/>
    <w:qFormat/>
    <w:rsid w:val="00845A0C"/>
    <w:pPr>
      <w:keepNext/>
      <w:tabs>
        <w:tab w:val="left" w:pos="0"/>
      </w:tabs>
      <w:suppressAutoHyphens/>
      <w:spacing w:after="0" w:line="240" w:lineRule="auto"/>
      <w:ind w:firstLine="7513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717ED2"/>
    <w:rPr>
      <w:color w:val="0000FF"/>
      <w:u w:val="single"/>
    </w:rPr>
  </w:style>
  <w:style w:type="paragraph" w:styleId="a7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 нумерованный,lp1"/>
    <w:basedOn w:val="a"/>
    <w:link w:val="a8"/>
    <w:uiPriority w:val="34"/>
    <w:qFormat/>
    <w:rsid w:val="00FC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7"/>
    <w:uiPriority w:val="34"/>
    <w:qFormat/>
    <w:locked/>
    <w:rsid w:val="00FC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D027C1"/>
    <w:rPr>
      <w:sz w:val="16"/>
      <w:szCs w:val="16"/>
    </w:rPr>
  </w:style>
  <w:style w:type="paragraph" w:styleId="aa">
    <w:name w:val="Body Text Indent"/>
    <w:aliases w:val="текст"/>
    <w:basedOn w:val="a"/>
    <w:link w:val="ab"/>
    <w:rsid w:val="00E64A2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текст Знак"/>
    <w:basedOn w:val="a0"/>
    <w:link w:val="aa"/>
    <w:rsid w:val="00E64A2E"/>
    <w:rPr>
      <w:rFonts w:ascii="Times New Roman" w:eastAsia="Calibri" w:hAnsi="Times New Roman" w:cs="Times New Roman"/>
      <w:spacing w:val="-4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58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587C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6150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845A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nformat">
    <w:name w:val="ConsNonformat"/>
    <w:rsid w:val="00845A0C"/>
    <w:pPr>
      <w:widowControl w:val="0"/>
      <w:spacing w:after="0" w:line="240" w:lineRule="auto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1">
    <w:name w:val="Текст Знак1"/>
    <w:aliases w:val="Знак3 Знак Знак"/>
    <w:link w:val="ae"/>
    <w:locked/>
    <w:rsid w:val="00845A0C"/>
    <w:rPr>
      <w:rFonts w:ascii="Courier New" w:hAnsi="Courier New" w:cs="Courier New"/>
    </w:rPr>
  </w:style>
  <w:style w:type="paragraph" w:styleId="ae">
    <w:name w:val="Plain Text"/>
    <w:aliases w:val="Знак3 Знак"/>
    <w:basedOn w:val="a"/>
    <w:link w:val="1"/>
    <w:unhideWhenUsed/>
    <w:rsid w:val="00845A0C"/>
    <w:pPr>
      <w:spacing w:after="0" w:line="240" w:lineRule="auto"/>
    </w:pPr>
    <w:rPr>
      <w:rFonts w:ascii="Courier New" w:hAnsi="Courier New" w:cs="Courier New"/>
    </w:rPr>
  </w:style>
  <w:style w:type="character" w:customStyle="1" w:styleId="af">
    <w:name w:val="Текст Знак"/>
    <w:basedOn w:val="a0"/>
    <w:uiPriority w:val="99"/>
    <w:semiHidden/>
    <w:rsid w:val="00845A0C"/>
    <w:rPr>
      <w:rFonts w:ascii="Consolas" w:hAnsi="Consolas"/>
      <w:sz w:val="21"/>
      <w:szCs w:val="21"/>
    </w:rPr>
  </w:style>
  <w:style w:type="character" w:customStyle="1" w:styleId="51">
    <w:name w:val="Заголовок 5 Знак1"/>
    <w:link w:val="5"/>
    <w:locked/>
    <w:rsid w:val="00845A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 Знак Знак"/>
    <w:basedOn w:val="a"/>
    <w:rsid w:val="00285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5D10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5D1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C48E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DC48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_список_маркированный"/>
    <w:basedOn w:val="a"/>
    <w:qFormat/>
    <w:rsid w:val="00182147"/>
    <w:pPr>
      <w:widowControl w:val="0"/>
      <w:suppressAutoHyphens/>
      <w:spacing w:after="0" w:line="240" w:lineRule="auto"/>
      <w:ind w:left="1429" w:hanging="360"/>
      <w:jc w:val="both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0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37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74C0D"/>
  </w:style>
  <w:style w:type="character" w:styleId="af8">
    <w:name w:val="Subtle Emphasis"/>
    <w:basedOn w:val="a0"/>
    <w:uiPriority w:val="19"/>
    <w:qFormat/>
    <w:rsid w:val="00BB7F2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C73A-2165-4F62-8C5B-73C7529D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13</Pages>
  <Words>5923</Words>
  <Characters>33764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Бутусов Евгений Александрович</cp:lastModifiedBy>
  <cp:revision>16</cp:revision>
  <cp:lastPrinted>2022-03-16T11:41:00Z</cp:lastPrinted>
  <dcterms:created xsi:type="dcterms:W3CDTF">2022-04-06T07:09:00Z</dcterms:created>
  <dcterms:modified xsi:type="dcterms:W3CDTF">2024-01-19T09:49:00Z</dcterms:modified>
</cp:coreProperties>
</file>